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C5FFC3" w14:textId="26833E8D" w:rsidR="00543CD0" w:rsidRPr="000B62EC" w:rsidRDefault="0648370E" w:rsidP="554C9A7C">
      <w:pPr>
        <w:spacing w:before="60" w:after="60" w:line="240" w:lineRule="auto"/>
        <w:jc w:val="center"/>
        <w:rPr>
          <w:rFonts w:ascii="Outfit" w:hAnsi="Outfit"/>
          <w:b/>
          <w:bCs/>
          <w:sz w:val="20"/>
          <w:szCs w:val="20"/>
        </w:rPr>
      </w:pPr>
      <w:r w:rsidRPr="4B30FF98">
        <w:rPr>
          <w:rFonts w:ascii="Outfit" w:hAnsi="Outfit"/>
          <w:b/>
          <w:bCs/>
          <w:sz w:val="20"/>
          <w:szCs w:val="20"/>
        </w:rPr>
        <w:t>EXETER</w:t>
      </w:r>
      <w:r w:rsidR="12FF3F74" w:rsidRPr="4B30FF98">
        <w:rPr>
          <w:rFonts w:ascii="Outfit" w:hAnsi="Outfit"/>
          <w:b/>
          <w:bCs/>
          <w:sz w:val="20"/>
          <w:szCs w:val="20"/>
        </w:rPr>
        <w:t>-</w:t>
      </w:r>
      <w:r w:rsidR="4D2E2360" w:rsidRPr="4B30FF98">
        <w:rPr>
          <w:rFonts w:ascii="Outfit" w:hAnsi="Outfit"/>
          <w:b/>
          <w:bCs/>
          <w:sz w:val="20"/>
          <w:szCs w:val="20"/>
        </w:rPr>
        <w:t>FUDAN</w:t>
      </w:r>
      <w:r w:rsidR="12FF3F74" w:rsidRPr="4B30FF98">
        <w:rPr>
          <w:rFonts w:ascii="Outfit" w:hAnsi="Outfit"/>
          <w:b/>
          <w:bCs/>
          <w:sz w:val="20"/>
          <w:szCs w:val="20"/>
        </w:rPr>
        <w:t xml:space="preserve"> FELLOWSHIP GUIDELINES</w:t>
      </w:r>
      <w:r w:rsidR="01E09E4D" w:rsidRPr="4B30FF98">
        <w:rPr>
          <w:rFonts w:ascii="Outfit" w:hAnsi="Outfit"/>
          <w:b/>
          <w:bCs/>
          <w:sz w:val="20"/>
          <w:szCs w:val="20"/>
        </w:rPr>
        <w:t xml:space="preserve"> 20</w:t>
      </w:r>
      <w:r w:rsidR="4793D7A0" w:rsidRPr="4B30FF98">
        <w:rPr>
          <w:rFonts w:ascii="Outfit" w:hAnsi="Outfit"/>
          <w:b/>
          <w:bCs/>
          <w:sz w:val="20"/>
          <w:szCs w:val="20"/>
        </w:rPr>
        <w:t>2</w:t>
      </w:r>
      <w:r w:rsidR="00965CFC">
        <w:rPr>
          <w:rFonts w:ascii="Outfit" w:hAnsi="Outfit"/>
          <w:b/>
          <w:bCs/>
          <w:sz w:val="20"/>
          <w:szCs w:val="20"/>
        </w:rPr>
        <w:t>6</w:t>
      </w:r>
    </w:p>
    <w:p w14:paraId="64C5FFC4" w14:textId="77777777" w:rsidR="006B32DD" w:rsidRPr="000B62EC" w:rsidRDefault="006B32DD" w:rsidP="0052064C">
      <w:pPr>
        <w:spacing w:before="60" w:after="60" w:line="240" w:lineRule="auto"/>
        <w:rPr>
          <w:rFonts w:ascii="Outfit" w:hAnsi="Outfit"/>
          <w:b/>
          <w:sz w:val="20"/>
          <w:szCs w:val="20"/>
        </w:rPr>
      </w:pPr>
    </w:p>
    <w:p w14:paraId="224576DC" w14:textId="3C873C4A" w:rsidR="00DB0396" w:rsidRPr="00C80944" w:rsidRDefault="00237AE7" w:rsidP="0034775D">
      <w:pPr>
        <w:pStyle w:val="a4"/>
        <w:numPr>
          <w:ilvl w:val="0"/>
          <w:numId w:val="6"/>
        </w:numPr>
        <w:spacing w:before="60" w:after="60"/>
        <w:rPr>
          <w:rFonts w:ascii="Outfit" w:hAnsi="Outfit"/>
          <w:b/>
          <w:sz w:val="20"/>
          <w:szCs w:val="20"/>
        </w:rPr>
      </w:pPr>
      <w:r w:rsidRPr="00C80944">
        <w:rPr>
          <w:rFonts w:ascii="Outfit" w:hAnsi="Outfit"/>
          <w:b/>
          <w:sz w:val="20"/>
          <w:szCs w:val="20"/>
        </w:rPr>
        <w:t xml:space="preserve">Overview </w:t>
      </w:r>
    </w:p>
    <w:p w14:paraId="053D1C78" w14:textId="63394E7A" w:rsidR="00EF7C12" w:rsidRPr="00EF7C12" w:rsidRDefault="00EF7C12" w:rsidP="00EF7C12">
      <w:pPr>
        <w:pStyle w:val="a4"/>
        <w:spacing w:before="120"/>
        <w:ind w:left="360"/>
        <w:rPr>
          <w:rFonts w:ascii="Outfit" w:hAnsi="Outfit"/>
          <w:sz w:val="20"/>
          <w:szCs w:val="20"/>
        </w:rPr>
      </w:pPr>
      <w:r w:rsidRPr="554C9A7C">
        <w:rPr>
          <w:rFonts w:ascii="Outfit" w:hAnsi="Outfit"/>
          <w:sz w:val="20"/>
          <w:szCs w:val="20"/>
        </w:rPr>
        <w:t>The Exeter-Fudan Fellowship programme has been established to promote research collaboration in areas in which the two institutions share common objectives. Each university will support up to three academic</w:t>
      </w:r>
      <w:r w:rsidR="00FA0DCE" w:rsidRPr="554C9A7C">
        <w:rPr>
          <w:rFonts w:ascii="Outfit" w:hAnsi="Outfit"/>
          <w:sz w:val="20"/>
          <w:szCs w:val="20"/>
          <w:lang w:eastAsia="zh-CN"/>
        </w:rPr>
        <w:t>s</w:t>
      </w:r>
      <w:r w:rsidRPr="554C9A7C">
        <w:rPr>
          <w:rFonts w:ascii="Outfit" w:hAnsi="Outfit"/>
          <w:sz w:val="20"/>
          <w:szCs w:val="20"/>
        </w:rPr>
        <w:t xml:space="preserve"> to take up a research placement at the partner university over the course of the 202</w:t>
      </w:r>
      <w:r w:rsidR="00965CFC">
        <w:rPr>
          <w:rFonts w:ascii="Outfit" w:hAnsi="Outfit"/>
          <w:sz w:val="20"/>
          <w:szCs w:val="20"/>
        </w:rPr>
        <w:t>6</w:t>
      </w:r>
      <w:r w:rsidRPr="554C9A7C">
        <w:rPr>
          <w:rFonts w:ascii="Outfit" w:hAnsi="Outfit"/>
          <w:sz w:val="20"/>
          <w:szCs w:val="20"/>
        </w:rPr>
        <w:t xml:space="preserve"> calendar year, with </w:t>
      </w:r>
      <w:r w:rsidRPr="00CF72BF">
        <w:rPr>
          <w:rFonts w:ascii="Outfit" w:hAnsi="Outfit"/>
          <w:sz w:val="20"/>
          <w:szCs w:val="20"/>
        </w:rPr>
        <w:t>placements expected to last up to two weeks each.</w:t>
      </w:r>
    </w:p>
    <w:p w14:paraId="235FF87D" w14:textId="24E07BEE" w:rsidR="00EF7C12" w:rsidRPr="00EF7C12" w:rsidRDefault="00EF7C12" w:rsidP="00EF7C12">
      <w:pPr>
        <w:pStyle w:val="a4"/>
        <w:spacing w:before="120"/>
        <w:ind w:left="360"/>
        <w:rPr>
          <w:rFonts w:ascii="Outfit" w:hAnsi="Outfit"/>
          <w:sz w:val="20"/>
          <w:szCs w:val="20"/>
        </w:rPr>
      </w:pPr>
      <w:r w:rsidRPr="00EF7C12">
        <w:rPr>
          <w:rFonts w:ascii="Outfit" w:hAnsi="Outfit"/>
          <w:sz w:val="20"/>
          <w:szCs w:val="20"/>
        </w:rPr>
        <w:t>Each partner university commits to support</w:t>
      </w:r>
      <w:r w:rsidR="000A3DBF">
        <w:rPr>
          <w:rFonts w:ascii="Outfit" w:hAnsi="Outfit"/>
          <w:sz w:val="20"/>
          <w:szCs w:val="20"/>
        </w:rPr>
        <w:t>ing</w:t>
      </w:r>
      <w:r w:rsidRPr="00EF7C12">
        <w:rPr>
          <w:rFonts w:ascii="Outfit" w:hAnsi="Outfit"/>
          <w:sz w:val="20"/>
          <w:szCs w:val="20"/>
        </w:rPr>
        <w:t xml:space="preserve"> outbound academic staff with domestic and international travel costs, and also to supporting the visiting scholar with accommodation, subsistence and local travel costs, with details to follow in these guidelines.</w:t>
      </w:r>
    </w:p>
    <w:p w14:paraId="62C3E896" w14:textId="77777777" w:rsidR="007F6F7A" w:rsidRDefault="007F6F7A" w:rsidP="0052064C">
      <w:pPr>
        <w:spacing w:before="60" w:after="60" w:line="240" w:lineRule="auto"/>
        <w:ind w:left="357"/>
        <w:rPr>
          <w:rFonts w:ascii="Outfit" w:hAnsi="Outfit"/>
          <w:sz w:val="20"/>
          <w:szCs w:val="20"/>
        </w:rPr>
      </w:pPr>
    </w:p>
    <w:p w14:paraId="01C785AA" w14:textId="4D7D2552" w:rsidR="00DB0396" w:rsidRPr="00C80944" w:rsidRDefault="007F6F7A" w:rsidP="00191901">
      <w:pPr>
        <w:pStyle w:val="a4"/>
        <w:numPr>
          <w:ilvl w:val="0"/>
          <w:numId w:val="6"/>
        </w:numPr>
        <w:spacing w:before="60" w:after="60"/>
        <w:rPr>
          <w:rFonts w:ascii="Outfit" w:hAnsi="Outfit"/>
          <w:b/>
          <w:sz w:val="20"/>
          <w:szCs w:val="20"/>
        </w:rPr>
      </w:pPr>
      <w:r w:rsidRPr="00C80944">
        <w:rPr>
          <w:rFonts w:ascii="Outfit" w:hAnsi="Outfit"/>
          <w:b/>
          <w:sz w:val="20"/>
          <w:szCs w:val="20"/>
        </w:rPr>
        <w:t>Selection Criteria</w:t>
      </w:r>
    </w:p>
    <w:p w14:paraId="158FCE2A" w14:textId="77777777" w:rsidR="007F6F7A" w:rsidRPr="000B62EC" w:rsidRDefault="007F6F7A" w:rsidP="0052064C">
      <w:pPr>
        <w:pStyle w:val="a3"/>
        <w:spacing w:before="60" w:beforeAutospacing="0" w:after="60" w:afterAutospacing="0"/>
        <w:rPr>
          <w:rFonts w:ascii="Outfit" w:hAnsi="Outfit"/>
          <w:color w:val="000000"/>
          <w:sz w:val="20"/>
          <w:szCs w:val="20"/>
        </w:rPr>
      </w:pPr>
      <w:r w:rsidRPr="000B62EC">
        <w:rPr>
          <w:rFonts w:ascii="Outfit" w:hAnsi="Outfit"/>
          <w:sz w:val="20"/>
          <w:szCs w:val="20"/>
        </w:rPr>
        <w:t xml:space="preserve">       The following selection criteria ha</w:t>
      </w:r>
      <w:r>
        <w:rPr>
          <w:rFonts w:ascii="Outfit" w:hAnsi="Outfit"/>
          <w:sz w:val="20"/>
          <w:szCs w:val="20"/>
        </w:rPr>
        <w:t>ve</w:t>
      </w:r>
      <w:r w:rsidRPr="000B62EC">
        <w:rPr>
          <w:rFonts w:ascii="Outfit" w:hAnsi="Outfit"/>
          <w:sz w:val="20"/>
          <w:szCs w:val="20"/>
        </w:rPr>
        <w:t xml:space="preserve"> been established:</w:t>
      </w:r>
    </w:p>
    <w:p w14:paraId="48E4D628" w14:textId="77777777" w:rsidR="007F6F7A" w:rsidRPr="000B62EC" w:rsidRDefault="007F6F7A" w:rsidP="0052064C">
      <w:pPr>
        <w:pStyle w:val="a3"/>
        <w:numPr>
          <w:ilvl w:val="0"/>
          <w:numId w:val="11"/>
        </w:numPr>
        <w:spacing w:before="60" w:beforeAutospacing="0" w:after="60" w:afterAutospacing="0"/>
        <w:rPr>
          <w:rFonts w:ascii="Outfit" w:hAnsi="Outfit"/>
          <w:color w:val="000000"/>
          <w:sz w:val="20"/>
          <w:szCs w:val="20"/>
        </w:rPr>
      </w:pPr>
      <w:r w:rsidRPr="000B62EC">
        <w:rPr>
          <w:rFonts w:ascii="Outfit" w:hAnsi="Outfit"/>
          <w:b/>
          <w:color w:val="000000"/>
          <w:sz w:val="20"/>
          <w:szCs w:val="20"/>
        </w:rPr>
        <w:t>Contribution to ‘</w:t>
      </w:r>
      <w:r>
        <w:rPr>
          <w:rFonts w:ascii="Outfit" w:hAnsi="Outfit"/>
          <w:b/>
          <w:color w:val="000000"/>
          <w:sz w:val="20"/>
          <w:szCs w:val="20"/>
        </w:rPr>
        <w:t>global</w:t>
      </w:r>
      <w:r w:rsidRPr="000B62EC">
        <w:rPr>
          <w:rFonts w:ascii="Outfit" w:hAnsi="Outfit"/>
          <w:b/>
          <w:color w:val="000000"/>
          <w:sz w:val="20"/>
          <w:szCs w:val="20"/>
        </w:rPr>
        <w:t xml:space="preserve"> strategies’</w:t>
      </w:r>
      <w:r w:rsidRPr="000B62EC">
        <w:rPr>
          <w:rFonts w:ascii="Outfit" w:hAnsi="Outfit"/>
          <w:color w:val="000000"/>
          <w:sz w:val="20"/>
          <w:szCs w:val="20"/>
        </w:rPr>
        <w:t xml:space="preserve">: Applicants should outline the collaboration’s contribution to their respective </w:t>
      </w:r>
      <w:r>
        <w:rPr>
          <w:rFonts w:ascii="Outfit" w:hAnsi="Outfit"/>
          <w:color w:val="000000"/>
          <w:sz w:val="20"/>
          <w:szCs w:val="20"/>
        </w:rPr>
        <w:t>Faculty</w:t>
      </w:r>
      <w:r w:rsidRPr="000B62EC">
        <w:rPr>
          <w:rFonts w:ascii="Outfit" w:hAnsi="Outfit"/>
          <w:color w:val="000000"/>
          <w:sz w:val="20"/>
          <w:szCs w:val="20"/>
        </w:rPr>
        <w:t xml:space="preserve"> and home university’s </w:t>
      </w:r>
      <w:r>
        <w:rPr>
          <w:rFonts w:ascii="Outfit" w:hAnsi="Outfit"/>
          <w:color w:val="000000"/>
          <w:sz w:val="20"/>
          <w:szCs w:val="20"/>
        </w:rPr>
        <w:t>Global</w:t>
      </w:r>
      <w:r w:rsidRPr="000B62EC">
        <w:rPr>
          <w:rFonts w:ascii="Outfit" w:hAnsi="Outfit"/>
          <w:color w:val="000000"/>
          <w:sz w:val="20"/>
          <w:szCs w:val="20"/>
        </w:rPr>
        <w:t xml:space="preserve"> Strategy. </w:t>
      </w:r>
    </w:p>
    <w:p w14:paraId="0DF89F84" w14:textId="77777777" w:rsidR="007F6F7A" w:rsidRDefault="007F6F7A" w:rsidP="0052064C">
      <w:pPr>
        <w:pStyle w:val="a3"/>
        <w:numPr>
          <w:ilvl w:val="0"/>
          <w:numId w:val="11"/>
        </w:numPr>
        <w:spacing w:before="60" w:beforeAutospacing="0" w:after="60" w:afterAutospacing="0"/>
        <w:rPr>
          <w:rFonts w:ascii="Outfit" w:hAnsi="Outfit"/>
          <w:color w:val="000000"/>
          <w:sz w:val="20"/>
          <w:szCs w:val="20"/>
        </w:rPr>
      </w:pPr>
      <w:r w:rsidRPr="000B62EC">
        <w:rPr>
          <w:rFonts w:ascii="Outfit" w:hAnsi="Outfit"/>
          <w:b/>
          <w:color w:val="000000"/>
          <w:sz w:val="20"/>
          <w:szCs w:val="20"/>
        </w:rPr>
        <w:t>Purpose of award</w:t>
      </w:r>
      <w:r w:rsidRPr="000B62EC">
        <w:rPr>
          <w:rFonts w:ascii="Outfit" w:hAnsi="Outfit"/>
          <w:color w:val="000000"/>
          <w:sz w:val="20"/>
          <w:szCs w:val="20"/>
        </w:rPr>
        <w:t xml:space="preserve">: It is essential that the application </w:t>
      </w:r>
      <w:r>
        <w:rPr>
          <w:rFonts w:ascii="Outfit" w:hAnsi="Outfit"/>
          <w:color w:val="000000"/>
          <w:sz w:val="20"/>
          <w:szCs w:val="20"/>
        </w:rPr>
        <w:t>specifies</w:t>
      </w:r>
      <w:r w:rsidRPr="000B62EC">
        <w:rPr>
          <w:rFonts w:ascii="Outfit" w:hAnsi="Outfit"/>
          <w:color w:val="000000"/>
          <w:sz w:val="20"/>
          <w:szCs w:val="20"/>
        </w:rPr>
        <w:t xml:space="preserve"> </w:t>
      </w:r>
      <w:r>
        <w:rPr>
          <w:rFonts w:ascii="Outfit" w:hAnsi="Outfit"/>
          <w:color w:val="000000"/>
          <w:sz w:val="20"/>
          <w:szCs w:val="20"/>
        </w:rPr>
        <w:t>the Fellowship’s award objectives, which can include:</w:t>
      </w:r>
    </w:p>
    <w:p w14:paraId="160C3C69" w14:textId="77777777" w:rsidR="007F6F7A" w:rsidRPr="00605B36" w:rsidRDefault="007F6F7A" w:rsidP="0052064C">
      <w:pPr>
        <w:pStyle w:val="a3"/>
        <w:numPr>
          <w:ilvl w:val="1"/>
          <w:numId w:val="11"/>
        </w:numPr>
        <w:spacing w:before="60" w:beforeAutospacing="0" w:after="60" w:afterAutospacing="0"/>
        <w:rPr>
          <w:rFonts w:ascii="Outfit" w:hAnsi="Outfit"/>
          <w:bCs/>
          <w:color w:val="000000"/>
          <w:sz w:val="20"/>
          <w:szCs w:val="20"/>
        </w:rPr>
      </w:pPr>
      <w:r w:rsidRPr="00605B36">
        <w:rPr>
          <w:rFonts w:ascii="Outfit" w:hAnsi="Outfit"/>
          <w:bCs/>
          <w:color w:val="000000"/>
          <w:sz w:val="20"/>
          <w:szCs w:val="20"/>
        </w:rPr>
        <w:t>Development of joint publications</w:t>
      </w:r>
    </w:p>
    <w:p w14:paraId="6E76371F" w14:textId="77777777" w:rsidR="007F6F7A" w:rsidRPr="00605B36" w:rsidRDefault="007F6F7A" w:rsidP="0052064C">
      <w:pPr>
        <w:pStyle w:val="a3"/>
        <w:numPr>
          <w:ilvl w:val="1"/>
          <w:numId w:val="11"/>
        </w:numPr>
        <w:spacing w:before="60" w:beforeAutospacing="0" w:after="60" w:afterAutospacing="0"/>
        <w:rPr>
          <w:rFonts w:ascii="Outfit" w:hAnsi="Outfit"/>
          <w:bCs/>
          <w:color w:val="000000"/>
          <w:sz w:val="20"/>
          <w:szCs w:val="20"/>
        </w:rPr>
      </w:pPr>
      <w:r w:rsidRPr="00605B36">
        <w:rPr>
          <w:rFonts w:ascii="Outfit" w:hAnsi="Outfit"/>
          <w:bCs/>
          <w:color w:val="000000"/>
          <w:sz w:val="20"/>
          <w:szCs w:val="20"/>
        </w:rPr>
        <w:t>External grant applications</w:t>
      </w:r>
    </w:p>
    <w:p w14:paraId="482D9C31" w14:textId="77777777" w:rsidR="007F6F7A" w:rsidRPr="00605B36" w:rsidRDefault="007F6F7A" w:rsidP="0052064C">
      <w:pPr>
        <w:pStyle w:val="a3"/>
        <w:numPr>
          <w:ilvl w:val="1"/>
          <w:numId w:val="11"/>
        </w:numPr>
        <w:spacing w:before="60" w:beforeAutospacing="0" w:after="60" w:afterAutospacing="0"/>
        <w:rPr>
          <w:rFonts w:ascii="Outfit" w:hAnsi="Outfit"/>
          <w:bCs/>
          <w:color w:val="000000"/>
          <w:sz w:val="20"/>
          <w:szCs w:val="20"/>
        </w:rPr>
      </w:pPr>
      <w:r w:rsidRPr="00605B36">
        <w:rPr>
          <w:rFonts w:ascii="Outfit" w:hAnsi="Outfit"/>
          <w:bCs/>
          <w:color w:val="000000"/>
          <w:sz w:val="20"/>
          <w:szCs w:val="20"/>
        </w:rPr>
        <w:t>Education collaboration</w:t>
      </w:r>
    </w:p>
    <w:p w14:paraId="18CDEE6D" w14:textId="77777777" w:rsidR="007F6F7A" w:rsidRPr="00605B36" w:rsidRDefault="007F6F7A" w:rsidP="0052064C">
      <w:pPr>
        <w:pStyle w:val="a3"/>
        <w:numPr>
          <w:ilvl w:val="1"/>
          <w:numId w:val="11"/>
        </w:numPr>
        <w:spacing w:before="60" w:beforeAutospacing="0" w:after="60" w:afterAutospacing="0"/>
        <w:rPr>
          <w:rFonts w:ascii="Outfit" w:hAnsi="Outfit"/>
          <w:bCs/>
          <w:color w:val="000000"/>
          <w:sz w:val="20"/>
          <w:szCs w:val="20"/>
        </w:rPr>
      </w:pPr>
      <w:r w:rsidRPr="00605B36">
        <w:rPr>
          <w:rFonts w:ascii="Outfit" w:hAnsi="Outfit"/>
          <w:bCs/>
          <w:color w:val="000000"/>
          <w:sz w:val="20"/>
          <w:szCs w:val="20"/>
        </w:rPr>
        <w:t>Potential for new knowledge acquisition</w:t>
      </w:r>
    </w:p>
    <w:p w14:paraId="2F409148" w14:textId="77777777" w:rsidR="007F6F7A" w:rsidRPr="00605B36" w:rsidRDefault="02F6CF17" w:rsidP="0052064C">
      <w:pPr>
        <w:pStyle w:val="a3"/>
        <w:numPr>
          <w:ilvl w:val="1"/>
          <w:numId w:val="11"/>
        </w:numPr>
        <w:spacing w:before="60" w:beforeAutospacing="0" w:after="60" w:afterAutospacing="0"/>
        <w:rPr>
          <w:rFonts w:ascii="Outfit" w:hAnsi="Outfit"/>
          <w:bCs/>
          <w:color w:val="000000"/>
          <w:sz w:val="20"/>
          <w:szCs w:val="20"/>
        </w:rPr>
      </w:pPr>
      <w:r w:rsidRPr="4B30FF98">
        <w:rPr>
          <w:rFonts w:ascii="Outfit" w:hAnsi="Outfit"/>
          <w:color w:val="000000" w:themeColor="text1"/>
          <w:sz w:val="20"/>
          <w:szCs w:val="20"/>
        </w:rPr>
        <w:t>Potential for impact in addressing global challenges and SDGs</w:t>
      </w:r>
    </w:p>
    <w:p w14:paraId="65737B77" w14:textId="6E35A03B" w:rsidR="7317EE14" w:rsidRDefault="7317EE14" w:rsidP="4B30FF98">
      <w:pPr>
        <w:pStyle w:val="a3"/>
        <w:numPr>
          <w:ilvl w:val="0"/>
          <w:numId w:val="11"/>
        </w:numPr>
        <w:spacing w:before="60" w:beforeAutospacing="0" w:after="60" w:afterAutospacing="0"/>
        <w:rPr>
          <w:rFonts w:ascii="Outfit" w:hAnsi="Outfit"/>
          <w:color w:val="000000" w:themeColor="text1"/>
          <w:sz w:val="20"/>
          <w:szCs w:val="20"/>
        </w:rPr>
      </w:pPr>
      <w:r w:rsidRPr="4B30FF98">
        <w:rPr>
          <w:rFonts w:ascii="Outfit" w:hAnsi="Outfit"/>
          <w:b/>
          <w:bCs/>
          <w:color w:val="000000" w:themeColor="text1"/>
          <w:sz w:val="20"/>
          <w:szCs w:val="20"/>
        </w:rPr>
        <w:t>Detailed Fellowship plan:</w:t>
      </w:r>
      <w:r w:rsidRPr="4B30FF98">
        <w:rPr>
          <w:rFonts w:ascii="Outfit" w:hAnsi="Outfit"/>
          <w:color w:val="000000" w:themeColor="text1"/>
          <w:sz w:val="20"/>
          <w:szCs w:val="20"/>
        </w:rPr>
        <w:t xml:space="preserve"> Applicants should establish a clear itinerary and outline the </w:t>
      </w:r>
      <w:r w:rsidR="226AF8AB" w:rsidRPr="4B30FF98">
        <w:rPr>
          <w:rFonts w:ascii="Outfit" w:hAnsi="Outfit"/>
          <w:color w:val="000000" w:themeColor="text1"/>
          <w:sz w:val="20"/>
          <w:szCs w:val="20"/>
        </w:rPr>
        <w:t xml:space="preserve">day-to-day </w:t>
      </w:r>
      <w:r w:rsidRPr="4B30FF98">
        <w:rPr>
          <w:rFonts w:ascii="Outfit" w:hAnsi="Outfit"/>
          <w:color w:val="000000" w:themeColor="text1"/>
          <w:sz w:val="20"/>
          <w:szCs w:val="20"/>
        </w:rPr>
        <w:t>activities that they propose to undertake at the partner</w:t>
      </w:r>
      <w:r w:rsidR="5D964AEF" w:rsidRPr="4B30FF98">
        <w:rPr>
          <w:rFonts w:ascii="Outfit" w:hAnsi="Outfit"/>
          <w:color w:val="000000" w:themeColor="text1"/>
          <w:sz w:val="20"/>
          <w:szCs w:val="20"/>
        </w:rPr>
        <w:t>, along with confirmation that the plans have the agreement and support of the Host academic and their academic department.</w:t>
      </w:r>
    </w:p>
    <w:p w14:paraId="5B124E26" w14:textId="77777777" w:rsidR="007F6F7A" w:rsidRPr="000B62EC" w:rsidRDefault="007F6F7A" w:rsidP="0052064C">
      <w:pPr>
        <w:pStyle w:val="a3"/>
        <w:numPr>
          <w:ilvl w:val="0"/>
          <w:numId w:val="11"/>
        </w:numPr>
        <w:spacing w:before="60" w:beforeAutospacing="0" w:after="60" w:afterAutospacing="0"/>
        <w:rPr>
          <w:rFonts w:ascii="Outfit" w:hAnsi="Outfit"/>
          <w:color w:val="000000"/>
          <w:sz w:val="20"/>
          <w:szCs w:val="20"/>
        </w:rPr>
      </w:pPr>
      <w:r w:rsidRPr="000B62EC">
        <w:rPr>
          <w:rFonts w:ascii="Outfit" w:hAnsi="Outfit"/>
          <w:b/>
          <w:color w:val="000000"/>
          <w:sz w:val="20"/>
          <w:szCs w:val="20"/>
        </w:rPr>
        <w:t>Quality and likelihood of proposed outcomes</w:t>
      </w:r>
      <w:r w:rsidRPr="000B62EC">
        <w:rPr>
          <w:rFonts w:ascii="Outfit" w:hAnsi="Outfit"/>
          <w:color w:val="000000"/>
          <w:sz w:val="20"/>
          <w:szCs w:val="20"/>
        </w:rPr>
        <w:t>: Applicants are required to set a strong case with tangible outcomes of the proposed activity. This should be accompanied with indicators of how the achievement of the objectives will be measured and expected follow-up activity.</w:t>
      </w:r>
    </w:p>
    <w:p w14:paraId="0A1E6A56" w14:textId="77777777" w:rsidR="009551FC" w:rsidRDefault="007F6F7A" w:rsidP="009551FC">
      <w:pPr>
        <w:pStyle w:val="a3"/>
        <w:numPr>
          <w:ilvl w:val="0"/>
          <w:numId w:val="11"/>
        </w:numPr>
        <w:spacing w:before="60" w:beforeAutospacing="0" w:after="60" w:afterAutospacing="0"/>
        <w:rPr>
          <w:rFonts w:ascii="Outfit" w:hAnsi="Outfit"/>
          <w:color w:val="000000"/>
          <w:sz w:val="20"/>
          <w:szCs w:val="20"/>
        </w:rPr>
      </w:pPr>
      <w:r w:rsidRPr="000B62EC">
        <w:rPr>
          <w:rFonts w:ascii="Outfit" w:hAnsi="Outfit"/>
          <w:b/>
          <w:color w:val="000000"/>
          <w:sz w:val="20"/>
          <w:szCs w:val="20"/>
        </w:rPr>
        <w:t>Evidence of previous exploratory work</w:t>
      </w:r>
      <w:r w:rsidRPr="000B62EC">
        <w:rPr>
          <w:rFonts w:ascii="Outfit" w:hAnsi="Outfit"/>
          <w:color w:val="000000"/>
          <w:sz w:val="20"/>
          <w:szCs w:val="20"/>
        </w:rPr>
        <w:t xml:space="preserve">: It is expected that applicants have had previous contact with their colleagues at </w:t>
      </w:r>
      <w:r>
        <w:rPr>
          <w:rFonts w:ascii="Outfit" w:hAnsi="Outfit"/>
          <w:color w:val="000000"/>
          <w:sz w:val="20"/>
          <w:szCs w:val="20"/>
        </w:rPr>
        <w:t>the partner</w:t>
      </w:r>
      <w:r w:rsidRPr="000B62EC">
        <w:rPr>
          <w:rFonts w:ascii="Outfit" w:hAnsi="Outfit"/>
          <w:color w:val="000000"/>
          <w:sz w:val="20"/>
          <w:szCs w:val="20"/>
        </w:rPr>
        <w:t xml:space="preserve"> institution. Evidence of previous work relating to the project referred to in the application, as well as previous collaboration activities will be considered.</w:t>
      </w:r>
    </w:p>
    <w:p w14:paraId="09982CDA" w14:textId="672C9BE5" w:rsidR="00BB0601" w:rsidRPr="00523B64" w:rsidRDefault="009551FC" w:rsidP="00523B64">
      <w:pPr>
        <w:pStyle w:val="a3"/>
        <w:numPr>
          <w:ilvl w:val="0"/>
          <w:numId w:val="11"/>
        </w:numPr>
        <w:spacing w:before="60" w:beforeAutospacing="0" w:after="60" w:afterAutospacing="0"/>
        <w:rPr>
          <w:rFonts w:ascii="Outfit" w:hAnsi="Outfit"/>
          <w:color w:val="000000"/>
          <w:sz w:val="20"/>
          <w:szCs w:val="20"/>
        </w:rPr>
      </w:pPr>
      <w:r w:rsidRPr="009551FC">
        <w:rPr>
          <w:rFonts w:ascii="Outfit" w:hAnsi="Outfit"/>
          <w:b/>
          <w:color w:val="000000"/>
          <w:sz w:val="20"/>
          <w:szCs w:val="20"/>
          <w:lang w:eastAsia="zh-CN"/>
        </w:rPr>
        <w:t xml:space="preserve">Invitation letter from the host institute or department at the host university. </w:t>
      </w:r>
      <w:r w:rsidRPr="00575D7D">
        <w:rPr>
          <w:rFonts w:ascii="Outfit" w:hAnsi="Outfit"/>
          <w:bCs/>
          <w:color w:val="000000"/>
          <w:sz w:val="20"/>
          <w:szCs w:val="20"/>
          <w:lang w:eastAsia="zh-CN"/>
        </w:rPr>
        <w:t>At Exeter, this should be issued by the Head of Department or Director of Global Engagement</w:t>
      </w:r>
      <w:r w:rsidR="00BB0601">
        <w:rPr>
          <w:rFonts w:ascii="Outfit" w:hAnsi="Outfit"/>
          <w:bCs/>
          <w:color w:val="000000"/>
          <w:sz w:val="20"/>
          <w:szCs w:val="20"/>
          <w:lang w:eastAsia="zh-CN"/>
        </w:rPr>
        <w:t>.</w:t>
      </w:r>
      <w:r w:rsidR="00523B64" w:rsidRPr="00523B64">
        <w:rPr>
          <w:rFonts w:ascii="Outfit" w:hAnsi="Outfit"/>
          <w:bCs/>
          <w:color w:val="000000"/>
          <w:sz w:val="20"/>
          <w:szCs w:val="20"/>
          <w:lang w:eastAsia="zh-CN"/>
        </w:rPr>
        <w:t xml:space="preserve"> </w:t>
      </w:r>
      <w:r w:rsidR="00523B64" w:rsidRPr="00575D7D">
        <w:rPr>
          <w:rFonts w:ascii="Outfit" w:hAnsi="Outfit"/>
          <w:bCs/>
          <w:color w:val="000000"/>
          <w:sz w:val="20"/>
          <w:szCs w:val="20"/>
          <w:lang w:eastAsia="zh-CN"/>
        </w:rPr>
        <w:t xml:space="preserve">At </w:t>
      </w:r>
      <w:r w:rsidR="00523B64">
        <w:rPr>
          <w:rFonts w:ascii="Outfit" w:hAnsi="Outfit"/>
          <w:bCs/>
          <w:color w:val="000000"/>
          <w:sz w:val="20"/>
          <w:szCs w:val="20"/>
          <w:lang w:eastAsia="zh-CN"/>
        </w:rPr>
        <w:t>Fudan</w:t>
      </w:r>
      <w:r w:rsidR="00523B64" w:rsidRPr="00575D7D">
        <w:rPr>
          <w:rFonts w:ascii="Outfit" w:hAnsi="Outfit"/>
          <w:bCs/>
          <w:color w:val="000000"/>
          <w:sz w:val="20"/>
          <w:szCs w:val="20"/>
          <w:lang w:eastAsia="zh-CN"/>
        </w:rPr>
        <w:t>, this should be issued by the H</w:t>
      </w:r>
      <w:r w:rsidR="00523B64">
        <w:rPr>
          <w:rFonts w:ascii="Outfit" w:hAnsi="Outfit"/>
          <w:bCs/>
          <w:color w:val="000000"/>
          <w:sz w:val="20"/>
          <w:szCs w:val="20"/>
          <w:lang w:eastAsia="zh-CN"/>
        </w:rPr>
        <w:t>ead of host Department or School and be presented to Office of Global Partnerships.</w:t>
      </w:r>
    </w:p>
    <w:p w14:paraId="1C9DD0E0" w14:textId="5F8FDBDB" w:rsidR="00523B64" w:rsidRPr="00523B64" w:rsidRDefault="70D63BC4" w:rsidP="4B30FF98">
      <w:pPr>
        <w:pStyle w:val="a3"/>
        <w:numPr>
          <w:ilvl w:val="0"/>
          <w:numId w:val="11"/>
        </w:numPr>
        <w:spacing w:before="60" w:beforeAutospacing="0" w:after="60" w:afterAutospacing="0"/>
        <w:rPr>
          <w:rFonts w:ascii="Outfit" w:hAnsi="Outfit"/>
          <w:color w:val="000000"/>
          <w:sz w:val="20"/>
          <w:szCs w:val="20"/>
        </w:rPr>
      </w:pPr>
      <w:r w:rsidRPr="4B30FF98">
        <w:rPr>
          <w:rFonts w:ascii="Outfit" w:hAnsi="Outfit"/>
          <w:b/>
          <w:bCs/>
          <w:color w:val="000000" w:themeColor="text1"/>
          <w:sz w:val="20"/>
          <w:szCs w:val="20"/>
          <w:lang w:eastAsia="zh-CN"/>
        </w:rPr>
        <w:t xml:space="preserve">Endorsement letter from the home institution. </w:t>
      </w:r>
      <w:r w:rsidRPr="4B30FF98">
        <w:rPr>
          <w:rFonts w:ascii="Outfit" w:hAnsi="Outfit"/>
          <w:color w:val="000000" w:themeColor="text1"/>
          <w:sz w:val="20"/>
          <w:szCs w:val="20"/>
          <w:lang w:eastAsia="zh-CN"/>
        </w:rPr>
        <w:t>At Exeter, this should be the Head of Department of Director of Global Engagement</w:t>
      </w:r>
      <w:r w:rsidR="4476D4D9" w:rsidRPr="4B30FF98">
        <w:rPr>
          <w:rFonts w:ascii="Outfit" w:hAnsi="Outfit"/>
          <w:color w:val="000000" w:themeColor="text1"/>
          <w:sz w:val="20"/>
          <w:szCs w:val="20"/>
          <w:lang w:eastAsia="zh-CN"/>
        </w:rPr>
        <w:t>.</w:t>
      </w:r>
      <w:r w:rsidR="751FBD23" w:rsidRPr="4B30FF98">
        <w:rPr>
          <w:rFonts w:ascii="Outfit" w:hAnsi="Outfit"/>
          <w:color w:val="000000" w:themeColor="text1"/>
          <w:sz w:val="20"/>
          <w:szCs w:val="20"/>
          <w:lang w:eastAsia="zh-CN"/>
        </w:rPr>
        <w:t xml:space="preserve"> At Fudan, this should be issued by the Head of home Department or School and be presented to Office of Global Partnerships.</w:t>
      </w:r>
    </w:p>
    <w:p w14:paraId="3240D9A1" w14:textId="56C2AE65" w:rsidR="4B30FF98" w:rsidRDefault="4B30FF98" w:rsidP="4B30FF98">
      <w:pPr>
        <w:pStyle w:val="a3"/>
        <w:spacing w:before="60" w:beforeAutospacing="0" w:after="60" w:afterAutospacing="0"/>
        <w:ind w:left="720"/>
        <w:rPr>
          <w:rFonts w:ascii="Outfit" w:hAnsi="Outfit"/>
          <w:color w:val="000000" w:themeColor="text1"/>
          <w:sz w:val="20"/>
          <w:szCs w:val="20"/>
        </w:rPr>
      </w:pPr>
    </w:p>
    <w:p w14:paraId="0F1345A4" w14:textId="28568244" w:rsidR="00DB0396" w:rsidRPr="00C80944" w:rsidRDefault="00050CE1" w:rsidP="00872F05">
      <w:pPr>
        <w:pStyle w:val="a4"/>
        <w:numPr>
          <w:ilvl w:val="0"/>
          <w:numId w:val="6"/>
        </w:numPr>
        <w:spacing w:before="60" w:after="60"/>
        <w:rPr>
          <w:rFonts w:ascii="Outfit" w:hAnsi="Outfit"/>
          <w:b/>
          <w:sz w:val="20"/>
          <w:szCs w:val="20"/>
        </w:rPr>
      </w:pPr>
      <w:r w:rsidRPr="00C80944">
        <w:rPr>
          <w:rFonts w:ascii="Outfit" w:hAnsi="Outfit"/>
          <w:b/>
          <w:sz w:val="20"/>
          <w:szCs w:val="20"/>
        </w:rPr>
        <w:t xml:space="preserve">Funding </w:t>
      </w:r>
      <w:r w:rsidR="008E4448" w:rsidRPr="00C80944">
        <w:rPr>
          <w:rFonts w:ascii="Outfit" w:hAnsi="Outfit"/>
          <w:b/>
          <w:sz w:val="20"/>
          <w:szCs w:val="20"/>
        </w:rPr>
        <w:t xml:space="preserve">and Administrative </w:t>
      </w:r>
      <w:r w:rsidRPr="00C80944">
        <w:rPr>
          <w:rFonts w:ascii="Outfit" w:hAnsi="Outfit"/>
          <w:b/>
          <w:sz w:val="20"/>
          <w:szCs w:val="20"/>
        </w:rPr>
        <w:t>Structure</w:t>
      </w:r>
      <w:r w:rsidR="00EE099D" w:rsidRPr="00C80944">
        <w:rPr>
          <w:rFonts w:ascii="Outfit" w:hAnsi="Outfit"/>
          <w:b/>
          <w:sz w:val="20"/>
          <w:szCs w:val="20"/>
        </w:rPr>
        <w:t xml:space="preserve"> </w:t>
      </w:r>
    </w:p>
    <w:p w14:paraId="34A138AE" w14:textId="2F6DB182" w:rsidR="00426BD2" w:rsidRPr="000B62EC" w:rsidRDefault="002725E1" w:rsidP="00426BD2">
      <w:pPr>
        <w:spacing w:before="60" w:after="60" w:line="240" w:lineRule="auto"/>
        <w:ind w:left="360"/>
        <w:rPr>
          <w:rFonts w:ascii="Outfit" w:hAnsi="Outfit"/>
          <w:sz w:val="20"/>
          <w:szCs w:val="20"/>
        </w:rPr>
      </w:pPr>
      <w:r w:rsidRPr="000B62EC">
        <w:rPr>
          <w:rFonts w:ascii="Outfit" w:hAnsi="Outfit"/>
          <w:sz w:val="20"/>
          <w:szCs w:val="20"/>
        </w:rPr>
        <w:t>Funding structure</w:t>
      </w:r>
      <w:r w:rsidR="00237AE7" w:rsidRPr="000B62EC">
        <w:rPr>
          <w:rFonts w:ascii="Outfit" w:hAnsi="Outfit"/>
          <w:sz w:val="20"/>
          <w:szCs w:val="20"/>
        </w:rPr>
        <w:t xml:space="preserve"> of the Exeter-</w:t>
      </w:r>
      <w:r w:rsidR="002B27D3" w:rsidRPr="000B62EC">
        <w:rPr>
          <w:rFonts w:ascii="Outfit" w:hAnsi="Outfit"/>
          <w:sz w:val="20"/>
          <w:szCs w:val="20"/>
        </w:rPr>
        <w:t>Fudan</w:t>
      </w:r>
      <w:r w:rsidR="00237AE7" w:rsidRPr="000B62EC">
        <w:rPr>
          <w:rFonts w:ascii="Outfit" w:hAnsi="Outfit"/>
          <w:sz w:val="20"/>
          <w:szCs w:val="20"/>
        </w:rPr>
        <w:t xml:space="preserve"> Fellowship</w:t>
      </w:r>
      <w:r w:rsidRPr="000B62EC">
        <w:rPr>
          <w:rFonts w:ascii="Outfit" w:hAnsi="Outfit"/>
          <w:sz w:val="20"/>
          <w:szCs w:val="20"/>
        </w:rPr>
        <w:t xml:space="preserve"> has been defined as follows</w:t>
      </w:r>
      <w:r w:rsidR="00B55F4E">
        <w:rPr>
          <w:rFonts w:ascii="Outfit" w:hAnsi="Outfit"/>
          <w:sz w:val="20"/>
          <w:szCs w:val="20"/>
        </w:rPr>
        <w:t xml:space="preserve"> (refer to details in the </w:t>
      </w:r>
      <w:r w:rsidR="009179D8" w:rsidRPr="009179D8">
        <w:rPr>
          <w:rFonts w:ascii="Outfit" w:hAnsi="Outfit"/>
          <w:i/>
          <w:iCs/>
          <w:sz w:val="20"/>
          <w:szCs w:val="20"/>
        </w:rPr>
        <w:t>Budget and Payment Plan</w:t>
      </w:r>
      <w:r w:rsidR="00B55F4E">
        <w:rPr>
          <w:rFonts w:ascii="Outfit" w:hAnsi="Outfit"/>
          <w:sz w:val="20"/>
          <w:szCs w:val="20"/>
        </w:rPr>
        <w:t>)</w:t>
      </w:r>
      <w:r w:rsidRPr="000B62EC">
        <w:rPr>
          <w:rFonts w:ascii="Outfit" w:hAnsi="Outfit"/>
          <w:sz w:val="20"/>
          <w:szCs w:val="20"/>
        </w:rPr>
        <w:t>:</w:t>
      </w:r>
      <w:r w:rsidR="00237AE7" w:rsidRPr="000B62EC">
        <w:rPr>
          <w:rFonts w:ascii="Outfit" w:hAnsi="Outfit"/>
          <w:sz w:val="20"/>
          <w:szCs w:val="20"/>
        </w:rPr>
        <w:t xml:space="preserve"> </w:t>
      </w:r>
    </w:p>
    <w:tbl>
      <w:tblPr>
        <w:tblW w:w="7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530"/>
        <w:gridCol w:w="1434"/>
        <w:gridCol w:w="1131"/>
        <w:gridCol w:w="1394"/>
        <w:gridCol w:w="1863"/>
      </w:tblGrid>
      <w:tr w:rsidR="00CF72BF" w:rsidRPr="000B62EC" w14:paraId="64C5FFD3" w14:textId="77777777" w:rsidTr="00CF72BF">
        <w:trPr>
          <w:trHeight w:val="291"/>
          <w:jc w:val="center"/>
        </w:trPr>
        <w:tc>
          <w:tcPr>
            <w:tcW w:w="1530" w:type="dxa"/>
            <w:shd w:val="clear" w:color="auto" w:fill="4472C4" w:themeFill="accent5"/>
            <w:tcMar>
              <w:top w:w="0" w:type="dxa"/>
              <w:left w:w="108" w:type="dxa"/>
              <w:bottom w:w="0" w:type="dxa"/>
              <w:right w:w="108" w:type="dxa"/>
            </w:tcMar>
            <w:vAlign w:val="center"/>
            <w:hideMark/>
          </w:tcPr>
          <w:p w14:paraId="64C5FFCB" w14:textId="77777777" w:rsidR="00CF72BF" w:rsidRPr="000B62EC" w:rsidRDefault="00CF72BF" w:rsidP="0052064C">
            <w:pPr>
              <w:spacing w:before="60" w:after="60" w:line="240" w:lineRule="auto"/>
              <w:jc w:val="center"/>
              <w:rPr>
                <w:rFonts w:ascii="Outfit" w:hAnsi="Outfit"/>
                <w:color w:val="FFFFFF" w:themeColor="background1"/>
                <w:sz w:val="20"/>
                <w:szCs w:val="20"/>
              </w:rPr>
            </w:pPr>
          </w:p>
        </w:tc>
        <w:tc>
          <w:tcPr>
            <w:tcW w:w="1434" w:type="dxa"/>
            <w:shd w:val="clear" w:color="auto" w:fill="4472C4" w:themeFill="accent5"/>
            <w:vAlign w:val="center"/>
          </w:tcPr>
          <w:p w14:paraId="64C5FFCC" w14:textId="77777777" w:rsidR="00CF72BF" w:rsidRPr="000B62EC" w:rsidRDefault="00CF72BF" w:rsidP="0052064C">
            <w:pPr>
              <w:spacing w:before="60" w:after="60" w:line="240" w:lineRule="auto"/>
              <w:jc w:val="center"/>
              <w:rPr>
                <w:rFonts w:ascii="Outfit" w:hAnsi="Outfit" w:cs="Arial"/>
                <w:b/>
                <w:bCs/>
                <w:color w:val="FFFFFF" w:themeColor="background1"/>
                <w:sz w:val="20"/>
                <w:szCs w:val="20"/>
                <w:lang w:eastAsia="zh-CN"/>
              </w:rPr>
            </w:pPr>
            <w:r w:rsidRPr="000B62EC">
              <w:rPr>
                <w:rFonts w:ascii="Outfit" w:hAnsi="Outfit" w:cs="Arial"/>
                <w:b/>
                <w:bCs/>
                <w:color w:val="FFFFFF" w:themeColor="background1"/>
                <w:sz w:val="20"/>
                <w:szCs w:val="20"/>
                <w:lang w:eastAsia="zh-CN"/>
              </w:rPr>
              <w:t>International flight</w:t>
            </w:r>
          </w:p>
        </w:tc>
        <w:tc>
          <w:tcPr>
            <w:tcW w:w="1131" w:type="dxa"/>
            <w:shd w:val="clear" w:color="auto" w:fill="4472C4" w:themeFill="accent5"/>
            <w:tcMar>
              <w:top w:w="0" w:type="dxa"/>
              <w:left w:w="108" w:type="dxa"/>
              <w:bottom w:w="0" w:type="dxa"/>
              <w:right w:w="108" w:type="dxa"/>
            </w:tcMar>
            <w:vAlign w:val="center"/>
            <w:hideMark/>
          </w:tcPr>
          <w:p w14:paraId="64C5FFCD" w14:textId="77777777" w:rsidR="00CF72BF" w:rsidRPr="000B62EC" w:rsidRDefault="00CF72BF" w:rsidP="0052064C">
            <w:pPr>
              <w:spacing w:before="60" w:after="60" w:line="240" w:lineRule="auto"/>
              <w:jc w:val="center"/>
              <w:rPr>
                <w:rFonts w:ascii="Outfit" w:hAnsi="Outfit" w:cs="Arial"/>
                <w:b/>
                <w:bCs/>
                <w:color w:val="FFFFFF" w:themeColor="background1"/>
                <w:sz w:val="20"/>
                <w:szCs w:val="20"/>
              </w:rPr>
            </w:pPr>
            <w:r w:rsidRPr="000B62EC">
              <w:rPr>
                <w:rFonts w:ascii="Outfit" w:hAnsi="Outfit" w:cs="Arial"/>
                <w:b/>
                <w:bCs/>
                <w:color w:val="FFFFFF" w:themeColor="background1"/>
                <w:sz w:val="20"/>
                <w:szCs w:val="20"/>
              </w:rPr>
              <w:t>Local</w:t>
            </w:r>
          </w:p>
          <w:p w14:paraId="64C5FFCE" w14:textId="77777777" w:rsidR="00CF72BF" w:rsidRPr="000B62EC" w:rsidRDefault="00CF72BF" w:rsidP="0052064C">
            <w:pPr>
              <w:spacing w:before="60" w:after="60" w:line="240" w:lineRule="auto"/>
              <w:jc w:val="center"/>
              <w:rPr>
                <w:rFonts w:ascii="Outfit" w:hAnsi="Outfit"/>
                <w:color w:val="FFFFFF" w:themeColor="background1"/>
                <w:sz w:val="20"/>
                <w:szCs w:val="20"/>
              </w:rPr>
            </w:pPr>
            <w:r w:rsidRPr="000B62EC">
              <w:rPr>
                <w:rFonts w:ascii="Outfit" w:hAnsi="Outfit" w:cs="Arial"/>
                <w:b/>
                <w:bCs/>
                <w:color w:val="FFFFFF" w:themeColor="background1"/>
                <w:sz w:val="20"/>
                <w:szCs w:val="20"/>
              </w:rPr>
              <w:t>Travel</w:t>
            </w:r>
          </w:p>
        </w:tc>
        <w:tc>
          <w:tcPr>
            <w:tcW w:w="1394" w:type="dxa"/>
            <w:shd w:val="clear" w:color="auto" w:fill="4472C4" w:themeFill="accent5"/>
            <w:tcMar>
              <w:top w:w="0" w:type="dxa"/>
              <w:left w:w="108" w:type="dxa"/>
              <w:bottom w:w="0" w:type="dxa"/>
              <w:right w:w="108" w:type="dxa"/>
            </w:tcMar>
            <w:vAlign w:val="center"/>
            <w:hideMark/>
          </w:tcPr>
          <w:p w14:paraId="64C5FFCF" w14:textId="77777777" w:rsidR="00CF72BF" w:rsidRPr="000B62EC" w:rsidRDefault="00CF72BF" w:rsidP="0052064C">
            <w:pPr>
              <w:spacing w:before="60" w:after="60" w:line="240" w:lineRule="auto"/>
              <w:jc w:val="center"/>
              <w:rPr>
                <w:rFonts w:ascii="Outfit" w:hAnsi="Outfit"/>
                <w:color w:val="FFFFFF" w:themeColor="background1"/>
                <w:sz w:val="20"/>
                <w:szCs w:val="20"/>
              </w:rPr>
            </w:pPr>
            <w:r w:rsidRPr="000B62EC">
              <w:rPr>
                <w:rFonts w:ascii="Outfit" w:hAnsi="Outfit" w:cs="Arial"/>
                <w:b/>
                <w:bCs/>
                <w:color w:val="FFFFFF" w:themeColor="background1"/>
                <w:sz w:val="20"/>
                <w:szCs w:val="20"/>
              </w:rPr>
              <w:t>Subsistence</w:t>
            </w:r>
          </w:p>
        </w:tc>
        <w:tc>
          <w:tcPr>
            <w:tcW w:w="1863" w:type="dxa"/>
            <w:shd w:val="clear" w:color="auto" w:fill="4472C4" w:themeFill="accent5"/>
            <w:tcMar>
              <w:top w:w="0" w:type="dxa"/>
              <w:left w:w="108" w:type="dxa"/>
              <w:bottom w:w="0" w:type="dxa"/>
              <w:right w:w="108" w:type="dxa"/>
            </w:tcMar>
            <w:vAlign w:val="center"/>
            <w:hideMark/>
          </w:tcPr>
          <w:p w14:paraId="64C5FFD0" w14:textId="77777777" w:rsidR="00CF72BF" w:rsidRPr="000B62EC" w:rsidRDefault="00CF72BF" w:rsidP="0052064C">
            <w:pPr>
              <w:spacing w:before="60" w:after="60" w:line="240" w:lineRule="auto"/>
              <w:jc w:val="center"/>
              <w:rPr>
                <w:rFonts w:ascii="Outfit" w:hAnsi="Outfit"/>
                <w:color w:val="FFFFFF" w:themeColor="background1"/>
                <w:sz w:val="20"/>
                <w:szCs w:val="20"/>
              </w:rPr>
            </w:pPr>
            <w:r w:rsidRPr="000B62EC">
              <w:rPr>
                <w:rFonts w:ascii="Outfit" w:hAnsi="Outfit" w:cs="Arial"/>
                <w:b/>
                <w:bCs/>
                <w:color w:val="FFFFFF" w:themeColor="background1"/>
                <w:sz w:val="20"/>
                <w:szCs w:val="20"/>
              </w:rPr>
              <w:t>Accommodation</w:t>
            </w:r>
          </w:p>
        </w:tc>
      </w:tr>
      <w:tr w:rsidR="00CF72BF" w:rsidRPr="000B62EC" w14:paraId="64C5FFDA" w14:textId="77777777" w:rsidTr="00CF72BF">
        <w:trPr>
          <w:trHeight w:val="378"/>
          <w:jc w:val="center"/>
        </w:trPr>
        <w:tc>
          <w:tcPr>
            <w:tcW w:w="1530" w:type="dxa"/>
            <w:shd w:val="clear" w:color="auto" w:fill="4472C4" w:themeFill="accent5"/>
            <w:tcMar>
              <w:top w:w="0" w:type="dxa"/>
              <w:left w:w="108" w:type="dxa"/>
              <w:bottom w:w="0" w:type="dxa"/>
              <w:right w:w="108" w:type="dxa"/>
            </w:tcMar>
            <w:vAlign w:val="center"/>
            <w:hideMark/>
          </w:tcPr>
          <w:p w14:paraId="64C5FFD4" w14:textId="722799E1" w:rsidR="00CF72BF" w:rsidRPr="000B62EC" w:rsidRDefault="00CF72BF" w:rsidP="0052064C">
            <w:pPr>
              <w:spacing w:before="60" w:after="60" w:line="240" w:lineRule="auto"/>
              <w:jc w:val="center"/>
              <w:rPr>
                <w:rFonts w:ascii="Outfit" w:hAnsi="Outfit"/>
                <w:color w:val="FFFFFF" w:themeColor="background1"/>
                <w:sz w:val="20"/>
                <w:szCs w:val="20"/>
              </w:rPr>
            </w:pPr>
            <w:r w:rsidRPr="000B62EC">
              <w:rPr>
                <w:rStyle w:val="a5"/>
                <w:rFonts w:ascii="Outfit" w:hAnsi="Outfit" w:cs="Arial"/>
                <w:color w:val="FFFFFF" w:themeColor="background1"/>
                <w:sz w:val="20"/>
                <w:szCs w:val="20"/>
              </w:rPr>
              <w:t xml:space="preserve">Exeter faculty </w:t>
            </w:r>
          </w:p>
        </w:tc>
        <w:tc>
          <w:tcPr>
            <w:tcW w:w="1434" w:type="dxa"/>
            <w:vAlign w:val="center"/>
          </w:tcPr>
          <w:p w14:paraId="64C5FFD5" w14:textId="77777777" w:rsidR="00CF72BF" w:rsidRPr="000B62EC" w:rsidRDefault="00CF72BF" w:rsidP="0052064C">
            <w:pPr>
              <w:spacing w:before="60" w:after="60" w:line="240" w:lineRule="auto"/>
              <w:jc w:val="center"/>
              <w:rPr>
                <w:rStyle w:val="a5"/>
                <w:rFonts w:ascii="Outfit" w:hAnsi="Outfit" w:cs="Arial"/>
                <w:b w:val="0"/>
                <w:bCs w:val="0"/>
                <w:sz w:val="20"/>
                <w:szCs w:val="20"/>
              </w:rPr>
            </w:pPr>
            <w:r w:rsidRPr="000B62EC">
              <w:rPr>
                <w:rStyle w:val="a5"/>
                <w:rFonts w:ascii="Outfit" w:hAnsi="Outfit" w:cs="Arial"/>
                <w:b w:val="0"/>
                <w:bCs w:val="0"/>
                <w:sz w:val="20"/>
                <w:szCs w:val="20"/>
              </w:rPr>
              <w:t>Exeter</w:t>
            </w:r>
          </w:p>
        </w:tc>
        <w:tc>
          <w:tcPr>
            <w:tcW w:w="1131" w:type="dxa"/>
            <w:tcMar>
              <w:top w:w="0" w:type="dxa"/>
              <w:left w:w="108" w:type="dxa"/>
              <w:bottom w:w="0" w:type="dxa"/>
              <w:right w:w="108" w:type="dxa"/>
            </w:tcMar>
            <w:vAlign w:val="center"/>
            <w:hideMark/>
          </w:tcPr>
          <w:p w14:paraId="64C5FFD6" w14:textId="4C56B705" w:rsidR="00CF72BF" w:rsidRPr="000B62EC" w:rsidRDefault="00CF72BF" w:rsidP="4B30FF98">
            <w:pPr>
              <w:spacing w:before="60" w:after="60" w:line="240" w:lineRule="auto"/>
              <w:jc w:val="center"/>
            </w:pPr>
            <w:r w:rsidRPr="4B30FF98">
              <w:rPr>
                <w:rStyle w:val="a5"/>
                <w:rFonts w:ascii="Outfit" w:hAnsi="Outfit" w:cs="Arial"/>
                <w:b w:val="0"/>
                <w:bCs w:val="0"/>
                <w:sz w:val="20"/>
                <w:szCs w:val="20"/>
              </w:rPr>
              <w:t>Exeter</w:t>
            </w:r>
          </w:p>
        </w:tc>
        <w:tc>
          <w:tcPr>
            <w:tcW w:w="1394" w:type="dxa"/>
            <w:tcMar>
              <w:top w:w="0" w:type="dxa"/>
              <w:left w:w="108" w:type="dxa"/>
              <w:bottom w:w="0" w:type="dxa"/>
              <w:right w:w="108" w:type="dxa"/>
            </w:tcMar>
            <w:vAlign w:val="center"/>
            <w:hideMark/>
          </w:tcPr>
          <w:p w14:paraId="64C5FFD7" w14:textId="79E8D26D" w:rsidR="00CF72BF" w:rsidRPr="000B62EC" w:rsidRDefault="00CF72BF" w:rsidP="4B30FF98">
            <w:pPr>
              <w:spacing w:before="60" w:after="60" w:line="240" w:lineRule="auto"/>
              <w:jc w:val="center"/>
            </w:pPr>
            <w:r w:rsidRPr="4B30FF98">
              <w:rPr>
                <w:rStyle w:val="a5"/>
                <w:rFonts w:ascii="Outfit" w:hAnsi="Outfit" w:cs="Arial"/>
                <w:b w:val="0"/>
                <w:bCs w:val="0"/>
                <w:sz w:val="20"/>
                <w:szCs w:val="20"/>
              </w:rPr>
              <w:t>Exeter</w:t>
            </w:r>
          </w:p>
        </w:tc>
        <w:tc>
          <w:tcPr>
            <w:tcW w:w="1863" w:type="dxa"/>
            <w:tcMar>
              <w:top w:w="0" w:type="dxa"/>
              <w:left w:w="108" w:type="dxa"/>
              <w:bottom w:w="0" w:type="dxa"/>
              <w:right w:w="108" w:type="dxa"/>
            </w:tcMar>
            <w:vAlign w:val="center"/>
            <w:hideMark/>
          </w:tcPr>
          <w:p w14:paraId="64C5FFD8" w14:textId="783639DA" w:rsidR="00CF72BF" w:rsidRPr="000B62EC" w:rsidRDefault="00CF72BF" w:rsidP="4B30FF98">
            <w:pPr>
              <w:spacing w:before="60" w:after="60" w:line="240" w:lineRule="auto"/>
              <w:jc w:val="center"/>
            </w:pPr>
            <w:r w:rsidRPr="4B30FF98">
              <w:rPr>
                <w:rStyle w:val="a5"/>
                <w:rFonts w:ascii="Outfit" w:hAnsi="Outfit" w:cs="Arial"/>
                <w:b w:val="0"/>
                <w:bCs w:val="0"/>
                <w:sz w:val="20"/>
                <w:szCs w:val="20"/>
              </w:rPr>
              <w:t>Exeter</w:t>
            </w:r>
          </w:p>
        </w:tc>
      </w:tr>
      <w:tr w:rsidR="00CF72BF" w:rsidRPr="000B62EC" w14:paraId="64C5FFE1" w14:textId="77777777" w:rsidTr="00CF72BF">
        <w:trPr>
          <w:trHeight w:val="369"/>
          <w:jc w:val="center"/>
        </w:trPr>
        <w:tc>
          <w:tcPr>
            <w:tcW w:w="1530" w:type="dxa"/>
            <w:shd w:val="clear" w:color="auto" w:fill="4472C4" w:themeFill="accent5"/>
            <w:tcMar>
              <w:top w:w="0" w:type="dxa"/>
              <w:left w:w="108" w:type="dxa"/>
              <w:bottom w:w="0" w:type="dxa"/>
              <w:right w:w="108" w:type="dxa"/>
            </w:tcMar>
            <w:vAlign w:val="center"/>
            <w:hideMark/>
          </w:tcPr>
          <w:p w14:paraId="64C5FFDB" w14:textId="74473D94" w:rsidR="00CF72BF" w:rsidRPr="000B62EC" w:rsidRDefault="00CF72BF" w:rsidP="0052064C">
            <w:pPr>
              <w:spacing w:before="60" w:after="60" w:line="240" w:lineRule="auto"/>
              <w:jc w:val="center"/>
              <w:rPr>
                <w:rFonts w:ascii="Outfit" w:hAnsi="Outfit"/>
                <w:color w:val="FFFFFF" w:themeColor="background1"/>
                <w:sz w:val="20"/>
                <w:szCs w:val="20"/>
              </w:rPr>
            </w:pPr>
            <w:r w:rsidRPr="000B62EC">
              <w:rPr>
                <w:rStyle w:val="a5"/>
                <w:rFonts w:ascii="Outfit" w:hAnsi="Outfit" w:cs="Arial"/>
                <w:color w:val="FFFFFF" w:themeColor="background1"/>
                <w:sz w:val="20"/>
                <w:szCs w:val="20"/>
              </w:rPr>
              <w:t xml:space="preserve">Fudan faculty </w:t>
            </w:r>
          </w:p>
        </w:tc>
        <w:tc>
          <w:tcPr>
            <w:tcW w:w="1434" w:type="dxa"/>
            <w:vAlign w:val="center"/>
          </w:tcPr>
          <w:p w14:paraId="64C5FFDC" w14:textId="77777777" w:rsidR="00CF72BF" w:rsidRPr="000B62EC" w:rsidRDefault="00CF72BF" w:rsidP="0052064C">
            <w:pPr>
              <w:spacing w:before="60" w:after="60" w:line="240" w:lineRule="auto"/>
              <w:jc w:val="center"/>
              <w:rPr>
                <w:rStyle w:val="a5"/>
                <w:rFonts w:ascii="Outfit" w:hAnsi="Outfit" w:cs="Arial"/>
                <w:b w:val="0"/>
                <w:bCs w:val="0"/>
                <w:sz w:val="20"/>
                <w:szCs w:val="20"/>
              </w:rPr>
            </w:pPr>
            <w:r w:rsidRPr="000B62EC">
              <w:rPr>
                <w:rStyle w:val="a5"/>
                <w:rFonts w:ascii="Outfit" w:hAnsi="Outfit" w:cs="Arial"/>
                <w:b w:val="0"/>
                <w:sz w:val="20"/>
                <w:szCs w:val="20"/>
              </w:rPr>
              <w:t>Fudan</w:t>
            </w:r>
          </w:p>
        </w:tc>
        <w:tc>
          <w:tcPr>
            <w:tcW w:w="1131" w:type="dxa"/>
            <w:tcMar>
              <w:top w:w="0" w:type="dxa"/>
              <w:left w:w="108" w:type="dxa"/>
              <w:bottom w:w="0" w:type="dxa"/>
              <w:right w:w="108" w:type="dxa"/>
            </w:tcMar>
            <w:vAlign w:val="center"/>
            <w:hideMark/>
          </w:tcPr>
          <w:p w14:paraId="64C5FFDD" w14:textId="12EF0BF4" w:rsidR="00CF72BF" w:rsidRPr="000B62EC" w:rsidRDefault="00CF72BF" w:rsidP="4B30FF98">
            <w:pPr>
              <w:spacing w:before="60" w:after="60" w:line="240" w:lineRule="auto"/>
              <w:jc w:val="center"/>
            </w:pPr>
            <w:r w:rsidRPr="4B30FF98">
              <w:rPr>
                <w:rStyle w:val="a5"/>
                <w:rFonts w:ascii="Outfit" w:hAnsi="Outfit" w:cs="Arial"/>
                <w:b w:val="0"/>
                <w:bCs w:val="0"/>
                <w:sz w:val="20"/>
                <w:szCs w:val="20"/>
              </w:rPr>
              <w:t>Fudan</w:t>
            </w:r>
          </w:p>
        </w:tc>
        <w:tc>
          <w:tcPr>
            <w:tcW w:w="1394" w:type="dxa"/>
            <w:tcMar>
              <w:top w:w="0" w:type="dxa"/>
              <w:left w:w="108" w:type="dxa"/>
              <w:bottom w:w="0" w:type="dxa"/>
              <w:right w:w="108" w:type="dxa"/>
            </w:tcMar>
            <w:vAlign w:val="center"/>
            <w:hideMark/>
          </w:tcPr>
          <w:p w14:paraId="64C5FFDE" w14:textId="4523F9D5" w:rsidR="00CF72BF" w:rsidRPr="000B62EC" w:rsidRDefault="00CF72BF" w:rsidP="4B30FF98">
            <w:pPr>
              <w:spacing w:before="60" w:after="60" w:line="240" w:lineRule="auto"/>
              <w:jc w:val="center"/>
            </w:pPr>
            <w:r w:rsidRPr="4B30FF98">
              <w:rPr>
                <w:rStyle w:val="a5"/>
                <w:rFonts w:ascii="Outfit" w:hAnsi="Outfit" w:cs="Arial"/>
                <w:b w:val="0"/>
                <w:bCs w:val="0"/>
                <w:sz w:val="20"/>
                <w:szCs w:val="20"/>
              </w:rPr>
              <w:t>Fudan</w:t>
            </w:r>
          </w:p>
        </w:tc>
        <w:tc>
          <w:tcPr>
            <w:tcW w:w="1863" w:type="dxa"/>
            <w:tcMar>
              <w:top w:w="0" w:type="dxa"/>
              <w:left w:w="108" w:type="dxa"/>
              <w:bottom w:w="0" w:type="dxa"/>
              <w:right w:w="108" w:type="dxa"/>
            </w:tcMar>
            <w:vAlign w:val="center"/>
            <w:hideMark/>
          </w:tcPr>
          <w:p w14:paraId="64C5FFDF" w14:textId="1D0B28D9" w:rsidR="00CF72BF" w:rsidRPr="000B62EC" w:rsidRDefault="00CF72BF" w:rsidP="4B30FF98">
            <w:pPr>
              <w:spacing w:before="60" w:after="60" w:line="240" w:lineRule="auto"/>
              <w:jc w:val="center"/>
            </w:pPr>
            <w:r w:rsidRPr="4B30FF98">
              <w:rPr>
                <w:rStyle w:val="a5"/>
                <w:rFonts w:ascii="Outfit" w:hAnsi="Outfit" w:cs="Arial"/>
                <w:b w:val="0"/>
                <w:bCs w:val="0"/>
                <w:sz w:val="20"/>
                <w:szCs w:val="20"/>
              </w:rPr>
              <w:t>Fudan</w:t>
            </w:r>
          </w:p>
        </w:tc>
      </w:tr>
    </w:tbl>
    <w:p w14:paraId="65481C90" w14:textId="37C78833" w:rsidR="00247FB8" w:rsidRDefault="552B97BB" w:rsidP="0052064C">
      <w:pPr>
        <w:pStyle w:val="a4"/>
        <w:numPr>
          <w:ilvl w:val="0"/>
          <w:numId w:val="13"/>
        </w:numPr>
        <w:spacing w:before="60" w:after="60"/>
        <w:ind w:left="714" w:hanging="357"/>
        <w:rPr>
          <w:rFonts w:ascii="Outfit" w:hAnsi="Outfit"/>
          <w:sz w:val="20"/>
          <w:szCs w:val="20"/>
        </w:rPr>
      </w:pPr>
      <w:r w:rsidRPr="00CF72BF">
        <w:rPr>
          <w:rFonts w:ascii="Outfit" w:hAnsi="Outfit"/>
          <w:b/>
          <w:bCs/>
          <w:sz w:val="20"/>
          <w:szCs w:val="20"/>
        </w:rPr>
        <w:t xml:space="preserve">Number of Fellows: </w:t>
      </w:r>
      <w:r w:rsidR="1B5CE346" w:rsidRPr="00CF72BF">
        <w:rPr>
          <w:rFonts w:ascii="Outfit" w:hAnsi="Outfit"/>
          <w:sz w:val="20"/>
          <w:szCs w:val="20"/>
        </w:rPr>
        <w:t>The scheme supports up</w:t>
      </w:r>
      <w:r w:rsidR="33DD8D7D" w:rsidRPr="00CF72BF">
        <w:rPr>
          <w:rFonts w:ascii="Outfit" w:hAnsi="Outfit"/>
          <w:sz w:val="20"/>
          <w:szCs w:val="20"/>
        </w:rPr>
        <w:t xml:space="preserve"> to </w:t>
      </w:r>
      <w:r w:rsidR="4F2E2F73" w:rsidRPr="00CF72BF">
        <w:rPr>
          <w:rFonts w:ascii="Outfit" w:hAnsi="Outfit"/>
          <w:sz w:val="20"/>
          <w:szCs w:val="20"/>
        </w:rPr>
        <w:t xml:space="preserve">three </w:t>
      </w:r>
      <w:r w:rsidR="33DD8D7D" w:rsidRPr="00CF72BF">
        <w:rPr>
          <w:rFonts w:ascii="Outfit" w:hAnsi="Outfit"/>
          <w:sz w:val="20"/>
          <w:szCs w:val="20"/>
        </w:rPr>
        <w:t>fellowships</w:t>
      </w:r>
      <w:r w:rsidR="16302DD2" w:rsidRPr="00CF72BF">
        <w:rPr>
          <w:rFonts w:ascii="Outfit" w:hAnsi="Outfit"/>
          <w:sz w:val="20"/>
          <w:szCs w:val="20"/>
        </w:rPr>
        <w:t xml:space="preserve"> per year in each direction (three</w:t>
      </w:r>
      <w:r w:rsidR="16302DD2" w:rsidRPr="4B30FF98">
        <w:rPr>
          <w:rFonts w:ascii="Outfit" w:hAnsi="Outfit"/>
          <w:sz w:val="20"/>
          <w:szCs w:val="20"/>
        </w:rPr>
        <w:t xml:space="preserve"> from Fudan to Exeter and three from Exeter to Fudan). Fellowships are not necessarily synchronous </w:t>
      </w:r>
      <w:r w:rsidR="18D58CFD" w:rsidRPr="4B30FF98">
        <w:rPr>
          <w:rFonts w:ascii="Outfit" w:hAnsi="Outfit"/>
          <w:sz w:val="20"/>
          <w:szCs w:val="20"/>
        </w:rPr>
        <w:t>and are not required to be considered as direct</w:t>
      </w:r>
      <w:r w:rsidR="16302DD2" w:rsidRPr="4B30FF98">
        <w:rPr>
          <w:rFonts w:ascii="Outfit" w:hAnsi="Outfit"/>
          <w:sz w:val="20"/>
          <w:szCs w:val="20"/>
        </w:rPr>
        <w:t xml:space="preserve"> </w:t>
      </w:r>
      <w:r w:rsidR="18D58CFD" w:rsidRPr="4B30FF98">
        <w:rPr>
          <w:rFonts w:ascii="Outfit" w:hAnsi="Outfit"/>
          <w:sz w:val="20"/>
          <w:szCs w:val="20"/>
        </w:rPr>
        <w:t>exchanges</w:t>
      </w:r>
      <w:r w:rsidR="414220C9" w:rsidRPr="4B30FF98">
        <w:rPr>
          <w:rFonts w:ascii="Outfit" w:hAnsi="Outfit"/>
          <w:sz w:val="20"/>
          <w:szCs w:val="20"/>
        </w:rPr>
        <w:t xml:space="preserve"> – each Fellow may take up their placement </w:t>
      </w:r>
      <w:r w:rsidR="5B89F1B2" w:rsidRPr="4B30FF98">
        <w:rPr>
          <w:rFonts w:ascii="Outfit" w:hAnsi="Outfit"/>
          <w:sz w:val="20"/>
          <w:szCs w:val="20"/>
        </w:rPr>
        <w:lastRenderedPageBreak/>
        <w:t xml:space="preserve">at the Partner </w:t>
      </w:r>
      <w:r w:rsidR="414220C9" w:rsidRPr="4B30FF98">
        <w:rPr>
          <w:rFonts w:ascii="Outfit" w:hAnsi="Outfit"/>
          <w:sz w:val="20"/>
          <w:szCs w:val="20"/>
        </w:rPr>
        <w:t>when best suits their schedule</w:t>
      </w:r>
      <w:r w:rsidR="43919A04" w:rsidRPr="4B30FF98">
        <w:rPr>
          <w:rFonts w:ascii="Outfit" w:hAnsi="Outfit"/>
          <w:sz w:val="20"/>
          <w:szCs w:val="20"/>
        </w:rPr>
        <w:t xml:space="preserve">, and in accordance with the availability and the agreement of </w:t>
      </w:r>
      <w:r w:rsidR="4BB6B7D6" w:rsidRPr="4B30FF98">
        <w:rPr>
          <w:rFonts w:ascii="Outfit" w:hAnsi="Outfit"/>
          <w:sz w:val="20"/>
          <w:szCs w:val="20"/>
        </w:rPr>
        <w:t>both the Host and the Home Faculty or Department.</w:t>
      </w:r>
    </w:p>
    <w:p w14:paraId="127ACE13" w14:textId="15F4D197" w:rsidR="097F5382" w:rsidRDefault="097F5382" w:rsidP="4B30FF98">
      <w:pPr>
        <w:pStyle w:val="a4"/>
        <w:numPr>
          <w:ilvl w:val="0"/>
          <w:numId w:val="13"/>
        </w:numPr>
        <w:spacing w:before="60" w:after="60"/>
        <w:ind w:left="714" w:hanging="357"/>
        <w:rPr>
          <w:rFonts w:ascii="Outfit" w:hAnsi="Outfit"/>
          <w:sz w:val="20"/>
          <w:szCs w:val="20"/>
        </w:rPr>
      </w:pPr>
      <w:r w:rsidRPr="4B30FF98">
        <w:rPr>
          <w:rFonts w:ascii="Outfit" w:hAnsi="Outfit"/>
          <w:b/>
          <w:bCs/>
          <w:sz w:val="20"/>
          <w:szCs w:val="20"/>
        </w:rPr>
        <w:t xml:space="preserve">Costs: </w:t>
      </w:r>
      <w:r w:rsidR="3753D69F" w:rsidRPr="4B30FF98">
        <w:rPr>
          <w:rFonts w:ascii="Outfit" w:hAnsi="Outfit"/>
          <w:sz w:val="20"/>
          <w:szCs w:val="20"/>
        </w:rPr>
        <w:t>Fudan will meet all eligible costs associated with the outbound Fudan academic</w:t>
      </w:r>
      <w:r w:rsidR="00CF72BF">
        <w:rPr>
          <w:rFonts w:ascii="Outfit" w:hAnsi="Outfit"/>
          <w:sz w:val="20"/>
          <w:szCs w:val="20"/>
        </w:rPr>
        <w:t xml:space="preserve"> according to the university financial regulations</w:t>
      </w:r>
      <w:r w:rsidR="3753D69F" w:rsidRPr="4B30FF98">
        <w:rPr>
          <w:rFonts w:ascii="Outfit" w:hAnsi="Outfit"/>
          <w:sz w:val="20"/>
          <w:szCs w:val="20"/>
        </w:rPr>
        <w:t>, and Exeter will meet all eligible costs associated with the outbound Exeter academic, within the agreed maximum value of the Fellowship award</w:t>
      </w:r>
      <w:r w:rsidR="522972CD" w:rsidRPr="4B30FF98">
        <w:rPr>
          <w:rFonts w:ascii="Outfit" w:hAnsi="Outfit"/>
          <w:sz w:val="20"/>
          <w:szCs w:val="20"/>
        </w:rPr>
        <w:t xml:space="preserve"> (see Budget Plan table </w:t>
      </w:r>
      <w:r w:rsidR="3EAD4686" w:rsidRPr="4B30FF98">
        <w:rPr>
          <w:rFonts w:ascii="Outfit" w:hAnsi="Outfit"/>
          <w:sz w:val="20"/>
          <w:szCs w:val="20"/>
        </w:rPr>
        <w:t>at end of these Guidelines</w:t>
      </w:r>
      <w:r w:rsidR="522972CD" w:rsidRPr="4B30FF98">
        <w:rPr>
          <w:rFonts w:ascii="Outfit" w:hAnsi="Outfit"/>
          <w:sz w:val="20"/>
          <w:szCs w:val="20"/>
        </w:rPr>
        <w:t>)</w:t>
      </w:r>
    </w:p>
    <w:p w14:paraId="3A71A1B1" w14:textId="6F87FCFC" w:rsidR="007259FE" w:rsidRDefault="73D7635A" w:rsidP="0052064C">
      <w:pPr>
        <w:pStyle w:val="a4"/>
        <w:numPr>
          <w:ilvl w:val="0"/>
          <w:numId w:val="13"/>
        </w:numPr>
        <w:spacing w:before="60" w:after="60"/>
        <w:ind w:left="714" w:hanging="357"/>
        <w:rPr>
          <w:rFonts w:ascii="Outfit" w:hAnsi="Outfit"/>
          <w:sz w:val="20"/>
          <w:szCs w:val="20"/>
        </w:rPr>
      </w:pPr>
      <w:r w:rsidRPr="4B30FF98">
        <w:rPr>
          <w:rFonts w:ascii="Outfit" w:hAnsi="Outfit"/>
          <w:b/>
          <w:bCs/>
          <w:sz w:val="20"/>
          <w:szCs w:val="20"/>
        </w:rPr>
        <w:t xml:space="preserve">Confirmation: </w:t>
      </w:r>
      <w:r w:rsidR="30C73842" w:rsidRPr="4B30FF98">
        <w:rPr>
          <w:rFonts w:ascii="Outfit" w:hAnsi="Outfit"/>
          <w:sz w:val="20"/>
          <w:szCs w:val="20"/>
        </w:rPr>
        <w:t>Fellowship awards are subject to a</w:t>
      </w:r>
      <w:r w:rsidR="585E5AF2" w:rsidRPr="4B30FF98">
        <w:rPr>
          <w:rFonts w:ascii="Outfit" w:hAnsi="Outfit"/>
          <w:sz w:val="20"/>
          <w:szCs w:val="20"/>
        </w:rPr>
        <w:t xml:space="preserve">greement (including </w:t>
      </w:r>
      <w:r w:rsidR="30C73842" w:rsidRPr="4B30FF98">
        <w:rPr>
          <w:rFonts w:ascii="Outfit" w:hAnsi="Outfit"/>
          <w:sz w:val="20"/>
          <w:szCs w:val="20"/>
        </w:rPr>
        <w:t xml:space="preserve">the proposed timing </w:t>
      </w:r>
      <w:r w:rsidR="585E5AF2" w:rsidRPr="4B30FF98">
        <w:rPr>
          <w:rFonts w:ascii="Outfit" w:hAnsi="Outfit"/>
          <w:sz w:val="20"/>
          <w:szCs w:val="20"/>
        </w:rPr>
        <w:t xml:space="preserve">of the placement) </w:t>
      </w:r>
      <w:r w:rsidR="30C73842" w:rsidRPr="4B30FF98">
        <w:rPr>
          <w:rFonts w:ascii="Outfit" w:hAnsi="Outfit"/>
          <w:sz w:val="20"/>
          <w:szCs w:val="20"/>
        </w:rPr>
        <w:t xml:space="preserve">by </w:t>
      </w:r>
      <w:r w:rsidR="585E5AF2" w:rsidRPr="4B30FF98">
        <w:rPr>
          <w:rFonts w:ascii="Outfit" w:hAnsi="Outfit"/>
          <w:sz w:val="20"/>
          <w:szCs w:val="20"/>
        </w:rPr>
        <w:t xml:space="preserve">both the </w:t>
      </w:r>
      <w:r w:rsidR="1C50A7B0" w:rsidRPr="4B30FF98">
        <w:rPr>
          <w:rFonts w:ascii="Outfit" w:hAnsi="Outfit"/>
          <w:sz w:val="20"/>
          <w:szCs w:val="20"/>
        </w:rPr>
        <w:t>H</w:t>
      </w:r>
      <w:r w:rsidR="66888F60" w:rsidRPr="4B30FF98">
        <w:rPr>
          <w:rFonts w:ascii="Outfit" w:hAnsi="Outfit"/>
          <w:sz w:val="20"/>
          <w:szCs w:val="20"/>
        </w:rPr>
        <w:t xml:space="preserve">ost </w:t>
      </w:r>
      <w:r w:rsidR="1C50A7B0" w:rsidRPr="4B30FF98">
        <w:rPr>
          <w:rFonts w:ascii="Outfit" w:hAnsi="Outfit"/>
          <w:sz w:val="20"/>
          <w:szCs w:val="20"/>
        </w:rPr>
        <w:t xml:space="preserve">and the Home </w:t>
      </w:r>
      <w:r w:rsidR="66888F60" w:rsidRPr="4B30FF98">
        <w:rPr>
          <w:rFonts w:ascii="Outfit" w:hAnsi="Outfit"/>
          <w:sz w:val="20"/>
          <w:szCs w:val="20"/>
        </w:rPr>
        <w:t xml:space="preserve">Department or Faculty. </w:t>
      </w:r>
    </w:p>
    <w:p w14:paraId="64C5FFE5" w14:textId="5CF095C8" w:rsidR="00B85E17" w:rsidRPr="000B62EC" w:rsidRDefault="4EAD4C84" w:rsidP="0052064C">
      <w:pPr>
        <w:pStyle w:val="a4"/>
        <w:numPr>
          <w:ilvl w:val="0"/>
          <w:numId w:val="13"/>
        </w:numPr>
        <w:spacing w:before="60" w:after="60"/>
        <w:ind w:left="714" w:hanging="357"/>
        <w:rPr>
          <w:rFonts w:ascii="Outfit" w:hAnsi="Outfit"/>
          <w:sz w:val="20"/>
          <w:szCs w:val="20"/>
        </w:rPr>
      </w:pPr>
      <w:r w:rsidRPr="4B30FF98">
        <w:rPr>
          <w:rFonts w:ascii="Outfit" w:hAnsi="Outfit"/>
          <w:b/>
          <w:bCs/>
          <w:sz w:val="20"/>
          <w:szCs w:val="20"/>
        </w:rPr>
        <w:t xml:space="preserve">Faculties: </w:t>
      </w:r>
      <w:r w:rsidR="66888F60" w:rsidRPr="4B30FF98">
        <w:rPr>
          <w:rFonts w:ascii="Outfit" w:hAnsi="Outfit"/>
          <w:sz w:val="20"/>
          <w:szCs w:val="20"/>
        </w:rPr>
        <w:t>It is expected that each of the three Faculties at Exeter will host one of the incoming Fudan Fellows</w:t>
      </w:r>
      <w:r w:rsidR="31048E50" w:rsidRPr="4B30FF98">
        <w:rPr>
          <w:rFonts w:ascii="Outfit" w:hAnsi="Outfit"/>
          <w:sz w:val="20"/>
          <w:szCs w:val="20"/>
        </w:rPr>
        <w:t xml:space="preserve"> </w:t>
      </w:r>
      <w:r w:rsidR="66888F60" w:rsidRPr="4B30FF98">
        <w:rPr>
          <w:rFonts w:ascii="Outfit" w:hAnsi="Outfit"/>
          <w:sz w:val="20"/>
          <w:szCs w:val="20"/>
        </w:rPr>
        <w:t xml:space="preserve">and will </w:t>
      </w:r>
      <w:r w:rsidR="5FB7D040" w:rsidRPr="4B30FF98">
        <w:rPr>
          <w:rFonts w:ascii="Outfit" w:hAnsi="Outfit"/>
          <w:sz w:val="20"/>
          <w:szCs w:val="20"/>
        </w:rPr>
        <w:t xml:space="preserve">each </w:t>
      </w:r>
      <w:r w:rsidR="66888F60" w:rsidRPr="4B30FF98">
        <w:rPr>
          <w:rFonts w:ascii="Outfit" w:hAnsi="Outfit"/>
          <w:sz w:val="20"/>
          <w:szCs w:val="20"/>
        </w:rPr>
        <w:t xml:space="preserve">send one Fellow </w:t>
      </w:r>
      <w:r w:rsidR="5FB7D040" w:rsidRPr="4B30FF98">
        <w:rPr>
          <w:rFonts w:ascii="Outfit" w:hAnsi="Outfit"/>
          <w:sz w:val="20"/>
          <w:szCs w:val="20"/>
        </w:rPr>
        <w:t>to Fudan</w:t>
      </w:r>
      <w:r w:rsidR="1C50A7B0" w:rsidRPr="4B30FF98">
        <w:rPr>
          <w:rFonts w:ascii="Outfit" w:hAnsi="Outfit"/>
          <w:sz w:val="20"/>
          <w:szCs w:val="20"/>
        </w:rPr>
        <w:t xml:space="preserve"> over the course of the 202</w:t>
      </w:r>
      <w:r w:rsidR="00965CFC">
        <w:rPr>
          <w:rFonts w:ascii="Outfit" w:hAnsi="Outfit"/>
          <w:sz w:val="20"/>
          <w:szCs w:val="20"/>
        </w:rPr>
        <w:t>6</w:t>
      </w:r>
      <w:r w:rsidR="1C50A7B0" w:rsidRPr="4B30FF98">
        <w:rPr>
          <w:rFonts w:ascii="Outfit" w:hAnsi="Outfit"/>
          <w:sz w:val="20"/>
          <w:szCs w:val="20"/>
        </w:rPr>
        <w:t xml:space="preserve"> calendar year</w:t>
      </w:r>
      <w:r w:rsidR="5FB7D040" w:rsidRPr="4B30FF98">
        <w:rPr>
          <w:rFonts w:ascii="Outfit" w:hAnsi="Outfit"/>
          <w:sz w:val="20"/>
          <w:szCs w:val="20"/>
        </w:rPr>
        <w:t xml:space="preserve">. </w:t>
      </w:r>
    </w:p>
    <w:p w14:paraId="788F2A23" w14:textId="77777777" w:rsidR="00595388" w:rsidRPr="000B62EC" w:rsidRDefault="00595388" w:rsidP="0052064C">
      <w:pPr>
        <w:pStyle w:val="a4"/>
        <w:spacing w:before="60" w:after="60"/>
        <w:rPr>
          <w:rFonts w:ascii="Outfit" w:hAnsi="Outfit"/>
          <w:sz w:val="20"/>
          <w:szCs w:val="20"/>
        </w:rPr>
      </w:pPr>
    </w:p>
    <w:p w14:paraId="0B4CE1BA" w14:textId="44BAC45D" w:rsidR="00DB0396" w:rsidRPr="00C80944" w:rsidRDefault="006903DB" w:rsidP="00BB7458">
      <w:pPr>
        <w:pStyle w:val="a4"/>
        <w:numPr>
          <w:ilvl w:val="0"/>
          <w:numId w:val="6"/>
        </w:numPr>
        <w:spacing w:before="60" w:after="60"/>
        <w:rPr>
          <w:rFonts w:ascii="Outfit" w:hAnsi="Outfit"/>
          <w:b/>
          <w:sz w:val="20"/>
          <w:szCs w:val="20"/>
        </w:rPr>
      </w:pPr>
      <w:r w:rsidRPr="00C80944">
        <w:rPr>
          <w:rFonts w:ascii="Outfit" w:hAnsi="Outfit"/>
          <w:b/>
          <w:sz w:val="20"/>
          <w:szCs w:val="20"/>
        </w:rPr>
        <w:t>Application process</w:t>
      </w:r>
      <w:r w:rsidR="0069467F" w:rsidRPr="00C80944">
        <w:rPr>
          <w:rFonts w:ascii="Outfit" w:hAnsi="Outfit"/>
          <w:b/>
          <w:sz w:val="20"/>
          <w:szCs w:val="20"/>
        </w:rPr>
        <w:t xml:space="preserve"> and notes</w:t>
      </w:r>
    </w:p>
    <w:p w14:paraId="64C5FFEA" w14:textId="71690ED6" w:rsidR="00C51B7A" w:rsidRPr="0052064C" w:rsidRDefault="00C51B7A" w:rsidP="00624853">
      <w:pPr>
        <w:pStyle w:val="a4"/>
        <w:numPr>
          <w:ilvl w:val="0"/>
          <w:numId w:val="8"/>
        </w:numPr>
        <w:spacing w:before="60" w:after="60"/>
        <w:rPr>
          <w:rFonts w:ascii="Outfit" w:hAnsi="Outfit"/>
          <w:sz w:val="20"/>
          <w:szCs w:val="20"/>
        </w:rPr>
      </w:pPr>
      <w:r w:rsidRPr="0052064C">
        <w:rPr>
          <w:rFonts w:ascii="Outfit" w:hAnsi="Outfit"/>
          <w:sz w:val="20"/>
          <w:szCs w:val="20"/>
          <w:lang w:eastAsia="zh-CN"/>
        </w:rPr>
        <w:t>This funding call will be run according</w:t>
      </w:r>
      <w:r w:rsidR="007C7CA8" w:rsidRPr="0052064C">
        <w:rPr>
          <w:rFonts w:ascii="Outfit" w:hAnsi="Outfit"/>
          <w:sz w:val="20"/>
          <w:szCs w:val="20"/>
          <w:lang w:eastAsia="zh-CN"/>
        </w:rPr>
        <w:t xml:space="preserve"> to the following timeline:</w:t>
      </w:r>
    </w:p>
    <w:tbl>
      <w:tblPr>
        <w:tblStyle w:val="ab"/>
        <w:tblW w:w="0" w:type="auto"/>
        <w:jc w:val="center"/>
        <w:tblLook w:val="04A0" w:firstRow="1" w:lastRow="0" w:firstColumn="1" w:lastColumn="0" w:noHBand="0" w:noVBand="1"/>
      </w:tblPr>
      <w:tblGrid>
        <w:gridCol w:w="2547"/>
        <w:gridCol w:w="3827"/>
      </w:tblGrid>
      <w:tr w:rsidR="00C51B7A" w:rsidRPr="000B62EC" w14:paraId="64C5FFED" w14:textId="77777777" w:rsidTr="4B30FF98">
        <w:trPr>
          <w:jc w:val="center"/>
        </w:trPr>
        <w:tc>
          <w:tcPr>
            <w:tcW w:w="2547" w:type="dxa"/>
            <w:shd w:val="clear" w:color="auto" w:fill="4472C4" w:themeFill="accent5"/>
          </w:tcPr>
          <w:p w14:paraId="64C5FFEB" w14:textId="77777777" w:rsidR="00C51B7A" w:rsidRPr="00112D43" w:rsidRDefault="00C51B7A" w:rsidP="0052064C">
            <w:pPr>
              <w:spacing w:before="60" w:after="60"/>
              <w:jc w:val="center"/>
              <w:rPr>
                <w:rFonts w:ascii="Outfit" w:hAnsi="Outfit"/>
                <w:b/>
                <w:color w:val="FFFFFF" w:themeColor="background1"/>
                <w:sz w:val="20"/>
                <w:szCs w:val="20"/>
              </w:rPr>
            </w:pPr>
            <w:r w:rsidRPr="00112D43">
              <w:rPr>
                <w:rFonts w:ascii="Outfit" w:hAnsi="Outfit"/>
                <w:b/>
                <w:color w:val="FFFFFF" w:themeColor="background1"/>
                <w:sz w:val="20"/>
                <w:szCs w:val="20"/>
              </w:rPr>
              <w:t>Call Opens</w:t>
            </w:r>
          </w:p>
        </w:tc>
        <w:tc>
          <w:tcPr>
            <w:tcW w:w="3827" w:type="dxa"/>
          </w:tcPr>
          <w:p w14:paraId="64C5FFEC" w14:textId="51BCEABC" w:rsidR="00C51B7A" w:rsidRPr="00112D43" w:rsidRDefault="00112D43" w:rsidP="4B30FF98">
            <w:pPr>
              <w:spacing w:before="60" w:after="60"/>
              <w:rPr>
                <w:rFonts w:ascii="Outfit" w:hAnsi="Outfit"/>
                <w:sz w:val="20"/>
                <w:szCs w:val="20"/>
              </w:rPr>
            </w:pPr>
            <w:r w:rsidRPr="00112D43">
              <w:rPr>
                <w:rFonts w:ascii="Outfit" w:hAnsi="Outfit" w:hint="eastAsia"/>
                <w:sz w:val="20"/>
                <w:szCs w:val="20"/>
                <w:lang w:eastAsia="zh-CN"/>
              </w:rPr>
              <w:t>Friday</w:t>
            </w:r>
            <w:r w:rsidR="00965CFC" w:rsidRPr="00112D43">
              <w:rPr>
                <w:rFonts w:ascii="Outfit" w:hAnsi="Outfit"/>
                <w:sz w:val="20"/>
                <w:szCs w:val="20"/>
              </w:rPr>
              <w:t xml:space="preserve"> </w:t>
            </w:r>
            <w:r w:rsidRPr="00112D43">
              <w:rPr>
                <w:rFonts w:ascii="Outfit" w:hAnsi="Outfit"/>
                <w:sz w:val="20"/>
                <w:szCs w:val="20"/>
              </w:rPr>
              <w:t>1</w:t>
            </w:r>
            <w:r w:rsidR="00965CFC" w:rsidRPr="00112D43">
              <w:rPr>
                <w:rFonts w:ascii="Outfit" w:hAnsi="Outfit"/>
                <w:sz w:val="20"/>
                <w:szCs w:val="20"/>
              </w:rPr>
              <w:t>6 January 2026</w:t>
            </w:r>
          </w:p>
        </w:tc>
      </w:tr>
      <w:tr w:rsidR="00C51B7A" w:rsidRPr="000B62EC" w14:paraId="64C5FFF0" w14:textId="77777777" w:rsidTr="4B30FF98">
        <w:trPr>
          <w:trHeight w:val="300"/>
          <w:jc w:val="center"/>
        </w:trPr>
        <w:tc>
          <w:tcPr>
            <w:tcW w:w="2547" w:type="dxa"/>
            <w:shd w:val="clear" w:color="auto" w:fill="4472C4" w:themeFill="accent5"/>
          </w:tcPr>
          <w:p w14:paraId="64C5FFEE" w14:textId="77777777" w:rsidR="00C51B7A" w:rsidRPr="00112D43" w:rsidRDefault="00C51B7A" w:rsidP="0052064C">
            <w:pPr>
              <w:spacing w:before="60" w:after="60"/>
              <w:jc w:val="center"/>
              <w:rPr>
                <w:rFonts w:ascii="Outfit" w:hAnsi="Outfit"/>
                <w:b/>
                <w:color w:val="FFFFFF" w:themeColor="background1"/>
                <w:sz w:val="20"/>
                <w:szCs w:val="20"/>
              </w:rPr>
            </w:pPr>
            <w:r w:rsidRPr="00112D43">
              <w:rPr>
                <w:rFonts w:ascii="Outfit" w:hAnsi="Outfit"/>
                <w:b/>
                <w:color w:val="FFFFFF" w:themeColor="background1"/>
                <w:sz w:val="20"/>
                <w:szCs w:val="20"/>
              </w:rPr>
              <w:t>Application deadline</w:t>
            </w:r>
          </w:p>
        </w:tc>
        <w:tc>
          <w:tcPr>
            <w:tcW w:w="3827" w:type="dxa"/>
          </w:tcPr>
          <w:p w14:paraId="64C5FFEF" w14:textId="6A281262" w:rsidR="00C51B7A" w:rsidRPr="00112D43" w:rsidRDefault="00112D43" w:rsidP="0052064C">
            <w:pPr>
              <w:spacing w:before="60" w:after="60"/>
              <w:rPr>
                <w:rFonts w:ascii="Outfit" w:hAnsi="Outfit"/>
                <w:sz w:val="20"/>
                <w:szCs w:val="20"/>
              </w:rPr>
            </w:pPr>
            <w:r w:rsidRPr="00112D43">
              <w:rPr>
                <w:rFonts w:ascii="Outfit" w:hAnsi="Outfit"/>
                <w:sz w:val="20"/>
                <w:szCs w:val="20"/>
                <w:lang w:eastAsia="zh-CN"/>
              </w:rPr>
              <w:t>Tuesday</w:t>
            </w:r>
            <w:r w:rsidR="00965CFC" w:rsidRPr="00112D43">
              <w:rPr>
                <w:rFonts w:ascii="Outfit" w:hAnsi="Outfit"/>
                <w:sz w:val="20"/>
                <w:szCs w:val="20"/>
                <w:lang w:eastAsia="zh-CN"/>
              </w:rPr>
              <w:t xml:space="preserve"> </w:t>
            </w:r>
            <w:r w:rsidRPr="00112D43">
              <w:rPr>
                <w:rFonts w:ascii="Outfit" w:hAnsi="Outfit"/>
                <w:sz w:val="20"/>
                <w:szCs w:val="20"/>
                <w:lang w:eastAsia="zh-CN"/>
              </w:rPr>
              <w:t>31 March</w:t>
            </w:r>
            <w:r w:rsidR="00965CFC" w:rsidRPr="00112D43">
              <w:rPr>
                <w:rFonts w:ascii="Outfit" w:hAnsi="Outfit"/>
                <w:sz w:val="20"/>
                <w:szCs w:val="20"/>
                <w:lang w:eastAsia="zh-CN"/>
              </w:rPr>
              <w:t xml:space="preserve"> 2026</w:t>
            </w:r>
          </w:p>
        </w:tc>
      </w:tr>
      <w:tr w:rsidR="00A0070F" w:rsidRPr="000B62EC" w14:paraId="1FB0106C" w14:textId="77777777" w:rsidTr="4B30FF98">
        <w:trPr>
          <w:jc w:val="center"/>
        </w:trPr>
        <w:tc>
          <w:tcPr>
            <w:tcW w:w="2547" w:type="dxa"/>
            <w:shd w:val="clear" w:color="auto" w:fill="4472C4" w:themeFill="accent5"/>
          </w:tcPr>
          <w:p w14:paraId="703140CB" w14:textId="21FB9F90" w:rsidR="00A0070F" w:rsidRPr="00112D43" w:rsidRDefault="00AF04C9" w:rsidP="0052064C">
            <w:pPr>
              <w:spacing w:before="60" w:after="60"/>
              <w:jc w:val="center"/>
              <w:rPr>
                <w:rFonts w:ascii="Outfit" w:hAnsi="Outfit"/>
                <w:b/>
                <w:color w:val="FFFFFF" w:themeColor="background1"/>
                <w:sz w:val="20"/>
                <w:szCs w:val="20"/>
              </w:rPr>
            </w:pPr>
            <w:r w:rsidRPr="00112D43">
              <w:rPr>
                <w:rFonts w:ascii="Outfit" w:hAnsi="Outfit"/>
                <w:b/>
                <w:color w:val="FFFFFF" w:themeColor="background1"/>
                <w:sz w:val="20"/>
                <w:szCs w:val="20"/>
              </w:rPr>
              <w:t xml:space="preserve">Announcement of </w:t>
            </w:r>
            <w:r w:rsidR="00DA1C00" w:rsidRPr="00112D43">
              <w:rPr>
                <w:rFonts w:ascii="Outfit" w:hAnsi="Outfit"/>
                <w:b/>
                <w:color w:val="FFFFFF" w:themeColor="background1"/>
                <w:sz w:val="20"/>
                <w:szCs w:val="20"/>
              </w:rPr>
              <w:t>result</w:t>
            </w:r>
          </w:p>
        </w:tc>
        <w:tc>
          <w:tcPr>
            <w:tcW w:w="3827" w:type="dxa"/>
          </w:tcPr>
          <w:p w14:paraId="2C8FB218" w14:textId="65F2E2B1" w:rsidR="00A0070F" w:rsidRPr="00112D43" w:rsidRDefault="00112D43" w:rsidP="0052064C">
            <w:pPr>
              <w:spacing w:before="60" w:after="60"/>
              <w:rPr>
                <w:rFonts w:ascii="Outfit" w:hAnsi="Outfit"/>
                <w:sz w:val="20"/>
                <w:szCs w:val="20"/>
              </w:rPr>
            </w:pPr>
            <w:r w:rsidRPr="00112D43">
              <w:rPr>
                <w:rFonts w:ascii="Outfit" w:hAnsi="Outfit"/>
                <w:sz w:val="20"/>
                <w:szCs w:val="20"/>
              </w:rPr>
              <w:t>Friday</w:t>
            </w:r>
            <w:r w:rsidR="00965CFC" w:rsidRPr="00112D43">
              <w:rPr>
                <w:rFonts w:ascii="Outfit" w:hAnsi="Outfit"/>
                <w:sz w:val="20"/>
                <w:szCs w:val="20"/>
              </w:rPr>
              <w:t xml:space="preserve"> </w:t>
            </w:r>
            <w:r w:rsidRPr="00112D43">
              <w:rPr>
                <w:rFonts w:ascii="Outfit" w:hAnsi="Outfit"/>
                <w:sz w:val="20"/>
                <w:szCs w:val="20"/>
              </w:rPr>
              <w:t>10 April</w:t>
            </w:r>
            <w:r w:rsidR="00965CFC" w:rsidRPr="00112D43">
              <w:rPr>
                <w:rFonts w:ascii="Outfit" w:hAnsi="Outfit"/>
                <w:sz w:val="20"/>
                <w:szCs w:val="20"/>
              </w:rPr>
              <w:t xml:space="preserve"> 2026</w:t>
            </w:r>
          </w:p>
        </w:tc>
      </w:tr>
      <w:tr w:rsidR="00C51B7A" w:rsidRPr="000B62EC" w14:paraId="64C5FFF3" w14:textId="77777777" w:rsidTr="4B30FF98">
        <w:trPr>
          <w:jc w:val="center"/>
        </w:trPr>
        <w:tc>
          <w:tcPr>
            <w:tcW w:w="2547" w:type="dxa"/>
            <w:shd w:val="clear" w:color="auto" w:fill="4472C4" w:themeFill="accent5"/>
          </w:tcPr>
          <w:p w14:paraId="64C5FFF1" w14:textId="77777777" w:rsidR="00C51B7A" w:rsidRPr="00112D43" w:rsidRDefault="00C51B7A" w:rsidP="0052064C">
            <w:pPr>
              <w:spacing w:before="60" w:after="60"/>
              <w:jc w:val="center"/>
              <w:rPr>
                <w:rFonts w:ascii="Outfit" w:hAnsi="Outfit"/>
                <w:b/>
                <w:color w:val="FFFFFF" w:themeColor="background1"/>
                <w:sz w:val="20"/>
                <w:szCs w:val="20"/>
              </w:rPr>
            </w:pPr>
            <w:r w:rsidRPr="00112D43">
              <w:rPr>
                <w:rFonts w:ascii="Outfit" w:hAnsi="Outfit"/>
                <w:b/>
                <w:color w:val="FFFFFF" w:themeColor="background1"/>
                <w:sz w:val="20"/>
                <w:szCs w:val="20"/>
              </w:rPr>
              <w:t>Academic travelling time</w:t>
            </w:r>
          </w:p>
        </w:tc>
        <w:tc>
          <w:tcPr>
            <w:tcW w:w="3827" w:type="dxa"/>
          </w:tcPr>
          <w:p w14:paraId="5ED24DFB" w14:textId="5F366A81" w:rsidR="00C51B7A" w:rsidRPr="00112D43" w:rsidRDefault="00112D43" w:rsidP="0052064C">
            <w:pPr>
              <w:spacing w:before="60" w:after="60"/>
              <w:rPr>
                <w:rFonts w:ascii="Outfit" w:hAnsi="Outfit"/>
                <w:sz w:val="20"/>
                <w:szCs w:val="20"/>
              </w:rPr>
            </w:pPr>
            <w:r w:rsidRPr="00112D43">
              <w:rPr>
                <w:rFonts w:ascii="Outfit" w:hAnsi="Outfit"/>
                <w:sz w:val="20"/>
                <w:szCs w:val="20"/>
              </w:rPr>
              <w:t>April</w:t>
            </w:r>
            <w:r w:rsidR="200E94DB" w:rsidRPr="00112D43">
              <w:rPr>
                <w:rFonts w:ascii="Outfit" w:hAnsi="Outfit"/>
                <w:sz w:val="20"/>
                <w:szCs w:val="20"/>
              </w:rPr>
              <w:t xml:space="preserve"> </w:t>
            </w:r>
            <w:r w:rsidR="5613F26A" w:rsidRPr="00112D43">
              <w:rPr>
                <w:rFonts w:ascii="Outfit" w:hAnsi="Outfit"/>
                <w:sz w:val="20"/>
                <w:szCs w:val="20"/>
              </w:rPr>
              <w:t>– December 202</w:t>
            </w:r>
            <w:r w:rsidR="00965CFC" w:rsidRPr="00112D43">
              <w:rPr>
                <w:rFonts w:ascii="Outfit" w:hAnsi="Outfit"/>
                <w:sz w:val="20"/>
                <w:szCs w:val="20"/>
              </w:rPr>
              <w:t>6</w:t>
            </w:r>
          </w:p>
          <w:p w14:paraId="49728F4F" w14:textId="77777777" w:rsidR="000E5482" w:rsidRPr="00112D43" w:rsidRDefault="000E5482" w:rsidP="0052064C">
            <w:pPr>
              <w:spacing w:before="60" w:after="60"/>
              <w:rPr>
                <w:rFonts w:ascii="Outfit" w:hAnsi="Outfit"/>
                <w:sz w:val="20"/>
                <w:szCs w:val="20"/>
              </w:rPr>
            </w:pPr>
          </w:p>
          <w:p w14:paraId="64C5FFF2" w14:textId="644C702B" w:rsidR="000E5482" w:rsidRPr="00112D43" w:rsidRDefault="334E99DC" w:rsidP="0052064C">
            <w:pPr>
              <w:spacing w:before="60" w:after="60"/>
              <w:rPr>
                <w:rFonts w:ascii="Outfit" w:hAnsi="Outfit"/>
                <w:sz w:val="20"/>
                <w:szCs w:val="20"/>
              </w:rPr>
            </w:pPr>
            <w:r w:rsidRPr="00112D43">
              <w:rPr>
                <w:rFonts w:ascii="Outfit" w:hAnsi="Outfit"/>
                <w:sz w:val="20"/>
                <w:szCs w:val="20"/>
              </w:rPr>
              <w:t>Please note, Exeter academics should please try to complete their placements either before 31 July 202</w:t>
            </w:r>
            <w:r w:rsidR="00965CFC" w:rsidRPr="00112D43">
              <w:rPr>
                <w:rFonts w:ascii="Outfit" w:hAnsi="Outfit"/>
                <w:sz w:val="20"/>
                <w:szCs w:val="20"/>
              </w:rPr>
              <w:t>6</w:t>
            </w:r>
            <w:r w:rsidRPr="00112D43">
              <w:rPr>
                <w:rFonts w:ascii="Outfit" w:hAnsi="Outfit"/>
                <w:sz w:val="20"/>
                <w:szCs w:val="20"/>
              </w:rPr>
              <w:t xml:space="preserve"> </w:t>
            </w:r>
            <w:r w:rsidRPr="00112D43">
              <w:rPr>
                <w:rFonts w:ascii="Outfit" w:hAnsi="Outfit"/>
                <w:sz w:val="20"/>
                <w:szCs w:val="20"/>
                <w:u w:val="single"/>
              </w:rPr>
              <w:t>or</w:t>
            </w:r>
            <w:r w:rsidR="4045D8D2" w:rsidRPr="00112D43">
              <w:rPr>
                <w:rFonts w:ascii="Outfit" w:hAnsi="Outfit"/>
                <w:sz w:val="20"/>
                <w:szCs w:val="20"/>
                <w:u w:val="single"/>
              </w:rPr>
              <w:t xml:space="preserve"> </w:t>
            </w:r>
            <w:r w:rsidRPr="00112D43">
              <w:rPr>
                <w:rFonts w:ascii="Outfit" w:hAnsi="Outfit"/>
                <w:sz w:val="20"/>
                <w:szCs w:val="20"/>
              </w:rPr>
              <w:t>after 1 August 202</w:t>
            </w:r>
            <w:r w:rsidR="00965CFC" w:rsidRPr="00112D43">
              <w:rPr>
                <w:rFonts w:ascii="Outfit" w:hAnsi="Outfit"/>
                <w:sz w:val="20"/>
                <w:szCs w:val="20"/>
              </w:rPr>
              <w:t>6</w:t>
            </w:r>
            <w:r w:rsidRPr="00112D43">
              <w:rPr>
                <w:rFonts w:ascii="Outfit" w:hAnsi="Outfit"/>
                <w:sz w:val="20"/>
                <w:szCs w:val="20"/>
              </w:rPr>
              <w:t>, in order to match all expenditure incurred in a single financial year</w:t>
            </w:r>
          </w:p>
        </w:tc>
      </w:tr>
    </w:tbl>
    <w:p w14:paraId="64C5FFF6" w14:textId="047A9A74" w:rsidR="00EE4F8F" w:rsidRPr="000B62EC" w:rsidRDefault="00CC7F77" w:rsidP="0052064C">
      <w:pPr>
        <w:pStyle w:val="a4"/>
        <w:numPr>
          <w:ilvl w:val="0"/>
          <w:numId w:val="8"/>
        </w:numPr>
        <w:spacing w:before="60" w:after="60"/>
        <w:rPr>
          <w:rFonts w:ascii="Outfit" w:hAnsi="Outfit"/>
          <w:sz w:val="20"/>
          <w:szCs w:val="20"/>
        </w:rPr>
      </w:pPr>
      <w:r w:rsidRPr="000B62EC">
        <w:rPr>
          <w:rFonts w:ascii="Outfit" w:hAnsi="Outfit"/>
          <w:sz w:val="20"/>
          <w:szCs w:val="20"/>
        </w:rPr>
        <w:t>Applicants must complete the Applicati</w:t>
      </w:r>
      <w:r w:rsidR="00572EF6" w:rsidRPr="000B62EC">
        <w:rPr>
          <w:rFonts w:ascii="Outfit" w:hAnsi="Outfit"/>
          <w:sz w:val="20"/>
          <w:szCs w:val="20"/>
        </w:rPr>
        <w:t>on Form</w:t>
      </w:r>
      <w:r w:rsidR="00EE4F8F" w:rsidRPr="000B62EC">
        <w:rPr>
          <w:rFonts w:ascii="Outfit" w:hAnsi="Outfit"/>
          <w:sz w:val="20"/>
          <w:szCs w:val="20"/>
        </w:rPr>
        <w:t xml:space="preserve"> which will be made</w:t>
      </w:r>
      <w:r w:rsidR="00572EF6" w:rsidRPr="000B62EC">
        <w:rPr>
          <w:rFonts w:ascii="Outfit" w:hAnsi="Outfit"/>
          <w:sz w:val="20"/>
          <w:szCs w:val="20"/>
        </w:rPr>
        <w:t xml:space="preserve"> available at </w:t>
      </w:r>
      <w:r w:rsidR="00EE4F8F" w:rsidRPr="000B62EC">
        <w:rPr>
          <w:rFonts w:ascii="Outfit" w:hAnsi="Outfit"/>
          <w:sz w:val="20"/>
          <w:szCs w:val="20"/>
        </w:rPr>
        <w:t xml:space="preserve">Exeter via </w:t>
      </w:r>
      <w:hyperlink r:id="rId10" w:history="1">
        <w:r w:rsidR="00676D28" w:rsidRPr="004139AB">
          <w:rPr>
            <w:rStyle w:val="a6"/>
            <w:rFonts w:ascii="Outfit" w:hAnsi="Outfit"/>
            <w:sz w:val="20"/>
            <w:szCs w:val="20"/>
          </w:rPr>
          <w:t>https://www.exeter.ac.uk/departments/globalpartnerships/</w:t>
        </w:r>
      </w:hyperlink>
      <w:r w:rsidR="00676D28">
        <w:rPr>
          <w:rFonts w:ascii="Outfit" w:hAnsi="Outfit"/>
          <w:sz w:val="20"/>
          <w:szCs w:val="20"/>
        </w:rPr>
        <w:t xml:space="preserve"> </w:t>
      </w:r>
      <w:r w:rsidR="00EE4F8F" w:rsidRPr="000B62EC">
        <w:rPr>
          <w:rFonts w:ascii="Outfit" w:hAnsi="Outfit"/>
          <w:sz w:val="20"/>
          <w:szCs w:val="20"/>
        </w:rPr>
        <w:t xml:space="preserve">and at Fudan via </w:t>
      </w:r>
      <w:hyperlink r:id="rId11" w:history="1">
        <w:r w:rsidR="00ED556D" w:rsidRPr="000B62EC">
          <w:rPr>
            <w:rStyle w:val="a6"/>
            <w:rFonts w:ascii="Outfit" w:hAnsi="Outfit"/>
            <w:sz w:val="20"/>
            <w:szCs w:val="20"/>
          </w:rPr>
          <w:t>https://ogp.fudan.edu.cn/</w:t>
        </w:r>
      </w:hyperlink>
      <w:r w:rsidR="00ED556D" w:rsidRPr="000B62EC" w:rsidDel="00ED556D">
        <w:rPr>
          <w:rFonts w:ascii="Outfit" w:hAnsi="Outfit"/>
          <w:sz w:val="20"/>
          <w:szCs w:val="20"/>
        </w:rPr>
        <w:t xml:space="preserve"> </w:t>
      </w:r>
      <w:r w:rsidR="00ED556D" w:rsidRPr="000B62EC">
        <w:rPr>
          <w:rFonts w:ascii="Outfit" w:hAnsi="Outfit"/>
          <w:sz w:val="20"/>
          <w:szCs w:val="20"/>
        </w:rPr>
        <w:t xml:space="preserve"> </w:t>
      </w:r>
    </w:p>
    <w:p w14:paraId="64C5FFF7" w14:textId="2F85F64C" w:rsidR="00EE151D" w:rsidRPr="000B62EC" w:rsidRDefault="002879F6" w:rsidP="0052064C">
      <w:pPr>
        <w:pStyle w:val="a4"/>
        <w:numPr>
          <w:ilvl w:val="0"/>
          <w:numId w:val="8"/>
        </w:numPr>
        <w:spacing w:before="60" w:after="60"/>
        <w:rPr>
          <w:rFonts w:ascii="Outfit" w:hAnsi="Outfit"/>
          <w:sz w:val="20"/>
          <w:szCs w:val="20"/>
        </w:rPr>
      </w:pPr>
      <w:r w:rsidRPr="000B62EC">
        <w:rPr>
          <w:rFonts w:ascii="Outfit" w:hAnsi="Outfit"/>
          <w:sz w:val="20"/>
          <w:szCs w:val="20"/>
        </w:rPr>
        <w:t>Exeter applicants will be informed</w:t>
      </w:r>
      <w:r w:rsidR="00EE4F8F" w:rsidRPr="000B62EC">
        <w:rPr>
          <w:rFonts w:ascii="Outfit" w:hAnsi="Outfit"/>
          <w:sz w:val="20"/>
          <w:szCs w:val="20"/>
        </w:rPr>
        <w:t xml:space="preserve"> of the outcome of their application</w:t>
      </w:r>
      <w:r w:rsidRPr="000B62EC">
        <w:rPr>
          <w:rFonts w:ascii="Outfit" w:hAnsi="Outfit"/>
          <w:sz w:val="20"/>
          <w:szCs w:val="20"/>
        </w:rPr>
        <w:t xml:space="preserve"> by Global Partnerships and Fudan applicants will be informed by </w:t>
      </w:r>
      <w:r w:rsidR="00D01182" w:rsidRPr="000B62EC">
        <w:rPr>
          <w:rFonts w:ascii="Outfit" w:hAnsi="Outfit"/>
          <w:sz w:val="20"/>
          <w:szCs w:val="20"/>
        </w:rPr>
        <w:t>Office</w:t>
      </w:r>
      <w:r w:rsidR="00D01182" w:rsidRPr="000B62EC" w:rsidDel="00F235C5">
        <w:rPr>
          <w:rFonts w:ascii="Outfit" w:hAnsi="Outfit"/>
          <w:sz w:val="20"/>
          <w:szCs w:val="20"/>
        </w:rPr>
        <w:t xml:space="preserve"> </w:t>
      </w:r>
      <w:r w:rsidR="00D01182" w:rsidRPr="000B62EC">
        <w:rPr>
          <w:rFonts w:ascii="Outfit" w:hAnsi="Outfit"/>
          <w:sz w:val="20"/>
          <w:szCs w:val="20"/>
        </w:rPr>
        <w:t xml:space="preserve">of </w:t>
      </w:r>
      <w:r w:rsidR="00F235C5" w:rsidRPr="000B62EC">
        <w:rPr>
          <w:rFonts w:ascii="Outfit" w:hAnsi="Outfit"/>
          <w:sz w:val="20"/>
          <w:szCs w:val="20"/>
        </w:rPr>
        <w:t>Global Partnerships</w:t>
      </w:r>
      <w:r w:rsidRPr="000B62EC">
        <w:rPr>
          <w:rFonts w:ascii="Outfit" w:hAnsi="Outfit"/>
          <w:sz w:val="20"/>
          <w:szCs w:val="20"/>
        </w:rPr>
        <w:t>.</w:t>
      </w:r>
    </w:p>
    <w:p w14:paraId="64C5FFF8" w14:textId="77777777" w:rsidR="00EE4F8F" w:rsidRPr="000B62EC" w:rsidRDefault="00572EF6" w:rsidP="0052064C">
      <w:pPr>
        <w:pStyle w:val="a4"/>
        <w:numPr>
          <w:ilvl w:val="0"/>
          <w:numId w:val="8"/>
        </w:numPr>
        <w:spacing w:before="60" w:after="60"/>
        <w:rPr>
          <w:rFonts w:ascii="Outfit" w:hAnsi="Outfit"/>
          <w:sz w:val="20"/>
          <w:szCs w:val="20"/>
        </w:rPr>
      </w:pPr>
      <w:r w:rsidRPr="000B62EC">
        <w:rPr>
          <w:rFonts w:ascii="Outfit" w:hAnsi="Outfit"/>
          <w:sz w:val="20"/>
          <w:szCs w:val="20"/>
        </w:rPr>
        <w:t xml:space="preserve">The visit should be </w:t>
      </w:r>
      <w:r w:rsidR="0050415F" w:rsidRPr="000B62EC">
        <w:rPr>
          <w:rFonts w:ascii="Outfit" w:hAnsi="Outfit"/>
          <w:b/>
          <w:sz w:val="20"/>
          <w:szCs w:val="20"/>
        </w:rPr>
        <w:t>NO</w:t>
      </w:r>
      <w:r w:rsidRPr="000B62EC">
        <w:rPr>
          <w:rFonts w:ascii="Outfit" w:hAnsi="Outfit"/>
          <w:b/>
          <w:sz w:val="20"/>
          <w:szCs w:val="20"/>
        </w:rPr>
        <w:t xml:space="preserve"> </w:t>
      </w:r>
      <w:r w:rsidR="0050415F" w:rsidRPr="000B62EC">
        <w:rPr>
          <w:rFonts w:ascii="Outfit" w:hAnsi="Outfit"/>
          <w:b/>
          <w:sz w:val="20"/>
          <w:szCs w:val="20"/>
        </w:rPr>
        <w:t>MORE THAN</w:t>
      </w:r>
      <w:r w:rsidRPr="000B62EC">
        <w:rPr>
          <w:rFonts w:ascii="Outfit" w:hAnsi="Outfit"/>
          <w:b/>
          <w:sz w:val="20"/>
          <w:szCs w:val="20"/>
        </w:rPr>
        <w:t xml:space="preserve"> two weeks.</w:t>
      </w:r>
      <w:r w:rsidRPr="000B62EC">
        <w:rPr>
          <w:rFonts w:ascii="Outfit" w:hAnsi="Outfit"/>
          <w:sz w:val="20"/>
          <w:szCs w:val="20"/>
        </w:rPr>
        <w:t xml:space="preserve"> </w:t>
      </w:r>
    </w:p>
    <w:p w14:paraId="64C5FFF9" w14:textId="333654AB" w:rsidR="00120104" w:rsidRPr="000B62EC" w:rsidRDefault="00120104" w:rsidP="0052064C">
      <w:pPr>
        <w:pStyle w:val="a4"/>
        <w:numPr>
          <w:ilvl w:val="0"/>
          <w:numId w:val="8"/>
        </w:numPr>
        <w:spacing w:before="60" w:after="60"/>
        <w:rPr>
          <w:rFonts w:ascii="Outfit" w:hAnsi="Outfit"/>
          <w:sz w:val="20"/>
          <w:szCs w:val="20"/>
        </w:rPr>
      </w:pPr>
      <w:r w:rsidRPr="000B62EC">
        <w:rPr>
          <w:rFonts w:ascii="Outfit" w:hAnsi="Outfit"/>
          <w:sz w:val="20"/>
          <w:szCs w:val="20"/>
        </w:rPr>
        <w:t>An after</w:t>
      </w:r>
      <w:r w:rsidR="001F6125" w:rsidRPr="000B62EC">
        <w:rPr>
          <w:rFonts w:ascii="Outfit" w:hAnsi="Outfit"/>
          <w:sz w:val="20"/>
          <w:szCs w:val="20"/>
        </w:rPr>
        <w:t>-</w:t>
      </w:r>
      <w:r w:rsidRPr="000B62EC">
        <w:rPr>
          <w:rFonts w:ascii="Outfit" w:hAnsi="Outfit"/>
          <w:sz w:val="20"/>
          <w:szCs w:val="20"/>
        </w:rPr>
        <w:t xml:space="preserve">visit report </w:t>
      </w:r>
      <w:r w:rsidR="00AE317B" w:rsidRPr="000B62EC">
        <w:rPr>
          <w:rFonts w:ascii="Outfit" w:hAnsi="Outfit"/>
          <w:sz w:val="20"/>
          <w:szCs w:val="20"/>
          <w:lang w:eastAsia="zh-CN"/>
        </w:rPr>
        <w:t xml:space="preserve">by the Exeter academic </w:t>
      </w:r>
      <w:r w:rsidRPr="000B62EC">
        <w:rPr>
          <w:rFonts w:ascii="Outfit" w:hAnsi="Outfit"/>
          <w:sz w:val="20"/>
          <w:szCs w:val="20"/>
        </w:rPr>
        <w:t xml:space="preserve">is required to be submitted to </w:t>
      </w:r>
      <w:r w:rsidR="004C3C80" w:rsidRPr="000B62EC">
        <w:rPr>
          <w:rFonts w:ascii="Outfit" w:hAnsi="Outfit"/>
          <w:sz w:val="20"/>
          <w:szCs w:val="20"/>
        </w:rPr>
        <w:t xml:space="preserve">Exeter’s </w:t>
      </w:r>
      <w:r w:rsidRPr="000B62EC">
        <w:rPr>
          <w:rFonts w:ascii="Outfit" w:hAnsi="Outfit"/>
          <w:sz w:val="20"/>
          <w:szCs w:val="20"/>
        </w:rPr>
        <w:t>G</w:t>
      </w:r>
      <w:r w:rsidR="0069467F" w:rsidRPr="000B62EC">
        <w:rPr>
          <w:rFonts w:ascii="Outfit" w:hAnsi="Outfit"/>
          <w:sz w:val="20"/>
          <w:szCs w:val="20"/>
        </w:rPr>
        <w:t>lobal Partnerships</w:t>
      </w:r>
      <w:r w:rsidR="00C33B76" w:rsidRPr="000B62EC">
        <w:rPr>
          <w:rFonts w:ascii="Outfit" w:hAnsi="Outfit"/>
          <w:sz w:val="20"/>
          <w:szCs w:val="20"/>
          <w:lang w:eastAsia="zh-CN"/>
        </w:rPr>
        <w:t xml:space="preserve"> and </w:t>
      </w:r>
      <w:r w:rsidR="004C3C80" w:rsidRPr="000B62EC">
        <w:rPr>
          <w:rFonts w:ascii="Outfit" w:hAnsi="Outfit"/>
          <w:sz w:val="20"/>
          <w:szCs w:val="20"/>
        </w:rPr>
        <w:t>an after</w:t>
      </w:r>
      <w:r w:rsidR="00712A82" w:rsidRPr="000B62EC">
        <w:rPr>
          <w:rFonts w:ascii="Outfit" w:hAnsi="Outfit"/>
          <w:sz w:val="20"/>
          <w:szCs w:val="20"/>
        </w:rPr>
        <w:t>-</w:t>
      </w:r>
      <w:r w:rsidR="004C3C80" w:rsidRPr="000B62EC">
        <w:rPr>
          <w:rFonts w:ascii="Outfit" w:hAnsi="Outfit"/>
          <w:sz w:val="20"/>
          <w:szCs w:val="20"/>
        </w:rPr>
        <w:t xml:space="preserve">visit report </w:t>
      </w:r>
      <w:r w:rsidR="004C3C80" w:rsidRPr="000B62EC">
        <w:rPr>
          <w:rFonts w:ascii="Outfit" w:hAnsi="Outfit"/>
          <w:sz w:val="20"/>
          <w:szCs w:val="20"/>
          <w:lang w:eastAsia="zh-CN"/>
        </w:rPr>
        <w:t xml:space="preserve">by the Fudan academic </w:t>
      </w:r>
      <w:r w:rsidR="004C3C80" w:rsidRPr="000B62EC">
        <w:rPr>
          <w:rFonts w:ascii="Outfit" w:hAnsi="Outfit"/>
          <w:sz w:val="20"/>
          <w:szCs w:val="20"/>
        </w:rPr>
        <w:t xml:space="preserve">is required to be submitted to </w:t>
      </w:r>
      <w:r w:rsidR="00C33B76" w:rsidRPr="000B62EC">
        <w:rPr>
          <w:rFonts w:ascii="Outfit" w:hAnsi="Outfit"/>
          <w:sz w:val="20"/>
          <w:szCs w:val="20"/>
          <w:lang w:eastAsia="zh-CN"/>
        </w:rPr>
        <w:t>Fudan</w:t>
      </w:r>
      <w:r w:rsidR="00D01182" w:rsidRPr="000B62EC">
        <w:rPr>
          <w:rFonts w:ascii="Outfit" w:hAnsi="Outfit"/>
          <w:sz w:val="20"/>
          <w:szCs w:val="20"/>
          <w:lang w:eastAsia="zh-CN"/>
        </w:rPr>
        <w:t xml:space="preserve"> </w:t>
      </w:r>
      <w:r w:rsidR="00D01182" w:rsidRPr="000B62EC">
        <w:rPr>
          <w:rFonts w:ascii="Outfit" w:hAnsi="Outfit"/>
          <w:sz w:val="20"/>
          <w:szCs w:val="20"/>
        </w:rPr>
        <w:t>Office</w:t>
      </w:r>
      <w:r w:rsidR="00D01182" w:rsidRPr="000B62EC" w:rsidDel="00F235C5">
        <w:rPr>
          <w:rFonts w:ascii="Outfit" w:hAnsi="Outfit"/>
          <w:sz w:val="20"/>
          <w:szCs w:val="20"/>
        </w:rPr>
        <w:t xml:space="preserve"> </w:t>
      </w:r>
      <w:r w:rsidR="00D01182" w:rsidRPr="000B62EC">
        <w:rPr>
          <w:rFonts w:ascii="Outfit" w:hAnsi="Outfit"/>
          <w:sz w:val="20"/>
          <w:szCs w:val="20"/>
        </w:rPr>
        <w:t>of Global Partnerships</w:t>
      </w:r>
      <w:r w:rsidRPr="000B62EC">
        <w:rPr>
          <w:rFonts w:ascii="Outfit" w:hAnsi="Outfit"/>
          <w:sz w:val="20"/>
          <w:szCs w:val="20"/>
        </w:rPr>
        <w:t xml:space="preserve"> within </w:t>
      </w:r>
      <w:r w:rsidR="00950588">
        <w:rPr>
          <w:rFonts w:ascii="Outfit" w:hAnsi="Outfit"/>
          <w:sz w:val="20"/>
          <w:szCs w:val="20"/>
        </w:rPr>
        <w:t>four</w:t>
      </w:r>
      <w:r w:rsidR="002A47BD" w:rsidRPr="000B62EC">
        <w:rPr>
          <w:rFonts w:ascii="Outfit" w:hAnsi="Outfit"/>
          <w:sz w:val="20"/>
          <w:szCs w:val="20"/>
        </w:rPr>
        <w:t xml:space="preserve"> </w:t>
      </w:r>
      <w:r w:rsidR="00E04D9E" w:rsidRPr="000B62EC">
        <w:rPr>
          <w:rFonts w:ascii="Outfit" w:hAnsi="Outfit"/>
          <w:sz w:val="20"/>
          <w:szCs w:val="20"/>
        </w:rPr>
        <w:t>weeks</w:t>
      </w:r>
      <w:r w:rsidRPr="000B62EC">
        <w:rPr>
          <w:rFonts w:ascii="Outfit" w:hAnsi="Outfit"/>
          <w:sz w:val="20"/>
          <w:szCs w:val="20"/>
        </w:rPr>
        <w:t xml:space="preserve"> of the </w:t>
      </w:r>
      <w:r w:rsidR="00712A82" w:rsidRPr="000B62EC">
        <w:rPr>
          <w:rFonts w:ascii="Outfit" w:hAnsi="Outfit"/>
          <w:sz w:val="20"/>
          <w:szCs w:val="20"/>
        </w:rPr>
        <w:t xml:space="preserve">end of the </w:t>
      </w:r>
      <w:r w:rsidRPr="000B62EC">
        <w:rPr>
          <w:rFonts w:ascii="Outfit" w:hAnsi="Outfit"/>
          <w:sz w:val="20"/>
          <w:szCs w:val="20"/>
        </w:rPr>
        <w:t xml:space="preserve">visit. </w:t>
      </w:r>
    </w:p>
    <w:p w14:paraId="64C5FFFB" w14:textId="79B595EB" w:rsidR="00FC00B8" w:rsidRPr="000B62EC" w:rsidRDefault="00120104" w:rsidP="0052064C">
      <w:pPr>
        <w:pStyle w:val="a4"/>
        <w:numPr>
          <w:ilvl w:val="0"/>
          <w:numId w:val="8"/>
        </w:numPr>
        <w:spacing w:before="60" w:after="60"/>
        <w:rPr>
          <w:rFonts w:ascii="Outfit" w:hAnsi="Outfit"/>
          <w:sz w:val="20"/>
          <w:szCs w:val="20"/>
        </w:rPr>
      </w:pPr>
      <w:r w:rsidRPr="000B62EC">
        <w:rPr>
          <w:rFonts w:ascii="Outfit" w:hAnsi="Outfit"/>
          <w:sz w:val="20"/>
          <w:szCs w:val="20"/>
        </w:rPr>
        <w:t>Application guideline</w:t>
      </w:r>
      <w:r w:rsidR="00EE4F8F" w:rsidRPr="000B62EC">
        <w:rPr>
          <w:rFonts w:ascii="Outfit" w:hAnsi="Outfit"/>
          <w:sz w:val="20"/>
          <w:szCs w:val="20"/>
        </w:rPr>
        <w:t>s</w:t>
      </w:r>
      <w:r w:rsidRPr="000B62EC">
        <w:rPr>
          <w:rFonts w:ascii="Outfit" w:hAnsi="Outfit"/>
          <w:sz w:val="20"/>
          <w:szCs w:val="20"/>
        </w:rPr>
        <w:t xml:space="preserve"> can be found </w:t>
      </w:r>
      <w:r w:rsidR="007C7CA8" w:rsidRPr="000B62EC">
        <w:rPr>
          <w:rFonts w:ascii="Outfit" w:hAnsi="Outfit"/>
          <w:sz w:val="20"/>
          <w:szCs w:val="20"/>
        </w:rPr>
        <w:t xml:space="preserve">from the </w:t>
      </w:r>
      <w:r w:rsidR="00ED556D" w:rsidRPr="000B62EC">
        <w:rPr>
          <w:rFonts w:ascii="Outfit" w:hAnsi="Outfit"/>
          <w:sz w:val="20"/>
          <w:szCs w:val="20"/>
        </w:rPr>
        <w:t>website of Office</w:t>
      </w:r>
      <w:r w:rsidR="00ED556D" w:rsidRPr="000B62EC" w:rsidDel="00F235C5">
        <w:rPr>
          <w:rFonts w:ascii="Outfit" w:hAnsi="Outfit"/>
          <w:sz w:val="20"/>
          <w:szCs w:val="20"/>
        </w:rPr>
        <w:t xml:space="preserve"> </w:t>
      </w:r>
      <w:r w:rsidR="00ED556D" w:rsidRPr="000B62EC">
        <w:rPr>
          <w:rFonts w:ascii="Outfit" w:hAnsi="Outfit"/>
          <w:sz w:val="20"/>
          <w:szCs w:val="20"/>
        </w:rPr>
        <w:t>of Global Partnerships</w:t>
      </w:r>
      <w:r w:rsidR="00ED556D" w:rsidRPr="000B62EC" w:rsidDel="00801A14">
        <w:rPr>
          <w:rFonts w:ascii="Outfit" w:hAnsi="Outfit"/>
          <w:sz w:val="20"/>
          <w:szCs w:val="20"/>
        </w:rPr>
        <w:t xml:space="preserve"> </w:t>
      </w:r>
      <w:r w:rsidR="007C7CA8" w:rsidRPr="000B62EC">
        <w:rPr>
          <w:rFonts w:ascii="Outfit" w:hAnsi="Outfit"/>
          <w:sz w:val="20"/>
          <w:szCs w:val="20"/>
        </w:rPr>
        <w:t>at Fudan</w:t>
      </w:r>
      <w:r w:rsidRPr="000B62EC">
        <w:rPr>
          <w:rFonts w:ascii="Outfit" w:hAnsi="Outfit"/>
          <w:sz w:val="20"/>
          <w:szCs w:val="20"/>
        </w:rPr>
        <w:t xml:space="preserve"> University</w:t>
      </w:r>
      <w:r w:rsidR="00ED556D" w:rsidRPr="000B62EC">
        <w:rPr>
          <w:rFonts w:ascii="Outfit" w:hAnsi="Outfit"/>
          <w:sz w:val="20"/>
          <w:szCs w:val="20"/>
        </w:rPr>
        <w:t xml:space="preserve"> (</w:t>
      </w:r>
      <w:hyperlink r:id="rId12" w:history="1">
        <w:r w:rsidR="00ED556D" w:rsidRPr="000B62EC">
          <w:rPr>
            <w:rStyle w:val="a6"/>
            <w:rFonts w:ascii="Outfit" w:hAnsi="Outfit"/>
            <w:sz w:val="20"/>
            <w:szCs w:val="20"/>
          </w:rPr>
          <w:t>https://ogp.fudan.edu.cn/</w:t>
        </w:r>
      </w:hyperlink>
      <w:r w:rsidR="00ED556D" w:rsidRPr="000B62EC">
        <w:rPr>
          <w:rFonts w:ascii="Outfit" w:hAnsi="Outfit"/>
          <w:sz w:val="20"/>
          <w:szCs w:val="20"/>
        </w:rPr>
        <w:t xml:space="preserve"> )</w:t>
      </w:r>
      <w:r w:rsidR="00EE4F8F" w:rsidRPr="000B62EC">
        <w:rPr>
          <w:rFonts w:ascii="Outfit" w:hAnsi="Outfit"/>
          <w:sz w:val="20"/>
          <w:szCs w:val="20"/>
        </w:rPr>
        <w:t>; at Exeter, the guidelines will be available on the Global Partnerships website alongside the application form.</w:t>
      </w:r>
    </w:p>
    <w:p w14:paraId="2FB61CDC" w14:textId="4CF69BE4" w:rsidR="00071570" w:rsidRPr="000B62EC" w:rsidRDefault="00B406F6" w:rsidP="0052064C">
      <w:pPr>
        <w:pStyle w:val="a4"/>
        <w:numPr>
          <w:ilvl w:val="0"/>
          <w:numId w:val="8"/>
        </w:numPr>
        <w:spacing w:before="60" w:after="60"/>
        <w:rPr>
          <w:rFonts w:ascii="Outfit" w:hAnsi="Outfit"/>
          <w:sz w:val="20"/>
          <w:szCs w:val="20"/>
        </w:rPr>
      </w:pPr>
      <w:r w:rsidRPr="000B62EC">
        <w:rPr>
          <w:rFonts w:ascii="Outfit" w:hAnsi="Outfit"/>
          <w:sz w:val="20"/>
          <w:szCs w:val="20"/>
        </w:rPr>
        <w:t xml:space="preserve"> PhD candidates and Postdoc researchers are not eligible to </w:t>
      </w:r>
      <w:r w:rsidR="00FD2955" w:rsidRPr="000B62EC">
        <w:rPr>
          <w:rFonts w:ascii="Outfit" w:hAnsi="Outfit"/>
          <w:sz w:val="20"/>
          <w:szCs w:val="20"/>
        </w:rPr>
        <w:t>apply for this scheme.</w:t>
      </w:r>
    </w:p>
    <w:p w14:paraId="64C60003" w14:textId="77777777" w:rsidR="00EE151D" w:rsidRPr="000B62EC" w:rsidRDefault="00EE151D" w:rsidP="0052064C">
      <w:pPr>
        <w:pStyle w:val="a3"/>
        <w:spacing w:before="60" w:beforeAutospacing="0" w:after="60" w:afterAutospacing="0"/>
        <w:ind w:left="714"/>
        <w:rPr>
          <w:rFonts w:ascii="Outfit" w:hAnsi="Outfit"/>
          <w:color w:val="000000"/>
          <w:sz w:val="20"/>
          <w:szCs w:val="20"/>
        </w:rPr>
      </w:pPr>
    </w:p>
    <w:p w14:paraId="7FDB253C" w14:textId="32974C6C" w:rsidR="00DB0396" w:rsidRPr="00C80944" w:rsidRDefault="00E04D9E" w:rsidP="00274F62">
      <w:pPr>
        <w:pStyle w:val="a4"/>
        <w:numPr>
          <w:ilvl w:val="0"/>
          <w:numId w:val="6"/>
        </w:numPr>
        <w:spacing w:before="60" w:after="60"/>
        <w:rPr>
          <w:rFonts w:ascii="Outfit" w:hAnsi="Outfit"/>
          <w:b/>
          <w:sz w:val="20"/>
          <w:szCs w:val="20"/>
        </w:rPr>
      </w:pPr>
      <w:r w:rsidRPr="00C80944">
        <w:rPr>
          <w:rFonts w:ascii="Outfit" w:hAnsi="Outfit"/>
          <w:b/>
          <w:sz w:val="20"/>
          <w:szCs w:val="20"/>
        </w:rPr>
        <w:t xml:space="preserve">For enquiries, please contact:  </w:t>
      </w:r>
    </w:p>
    <w:p w14:paraId="7CD60374" w14:textId="77777777" w:rsidR="005A0921" w:rsidRDefault="00120104" w:rsidP="0052064C">
      <w:pPr>
        <w:pStyle w:val="a4"/>
        <w:spacing w:before="60" w:after="60"/>
        <w:ind w:left="357"/>
        <w:rPr>
          <w:rFonts w:ascii="Outfit" w:hAnsi="Outfit"/>
          <w:sz w:val="20"/>
          <w:szCs w:val="20"/>
          <w:u w:val="single"/>
        </w:rPr>
      </w:pPr>
      <w:r w:rsidRPr="000B62EC">
        <w:rPr>
          <w:rFonts w:ascii="Outfit" w:hAnsi="Outfit"/>
          <w:sz w:val="20"/>
          <w:szCs w:val="20"/>
          <w:u w:val="single"/>
        </w:rPr>
        <w:t>For Exeter applicants</w:t>
      </w:r>
      <w:r w:rsidR="00E04D9E" w:rsidRPr="000B62EC">
        <w:rPr>
          <w:rFonts w:ascii="Outfit" w:hAnsi="Outfit"/>
          <w:sz w:val="20"/>
          <w:szCs w:val="20"/>
          <w:u w:val="single"/>
        </w:rPr>
        <w:t xml:space="preserve">: </w:t>
      </w:r>
    </w:p>
    <w:p w14:paraId="64C60006" w14:textId="338B29F9" w:rsidR="00E04D9E" w:rsidRPr="005A0921" w:rsidRDefault="00EF6DB2" w:rsidP="0052064C">
      <w:pPr>
        <w:pStyle w:val="a4"/>
        <w:spacing w:before="60" w:after="60"/>
        <w:ind w:left="357"/>
        <w:rPr>
          <w:rFonts w:ascii="Outfit" w:hAnsi="Outfit"/>
          <w:sz w:val="20"/>
          <w:szCs w:val="20"/>
        </w:rPr>
      </w:pPr>
      <w:r w:rsidRPr="005A0921">
        <w:rPr>
          <w:rFonts w:ascii="Outfit" w:hAnsi="Outfit"/>
          <w:sz w:val="20"/>
          <w:szCs w:val="20"/>
        </w:rPr>
        <w:t>Liam Roberts</w:t>
      </w:r>
      <w:r w:rsidR="00C80944" w:rsidRPr="005A0921">
        <w:rPr>
          <w:rFonts w:ascii="Outfit" w:hAnsi="Outfit" w:hint="eastAsia"/>
          <w:sz w:val="20"/>
          <w:szCs w:val="20"/>
          <w:lang w:eastAsia="zh-CN"/>
        </w:rPr>
        <w:t>,</w:t>
      </w:r>
      <w:r w:rsidR="00C80944" w:rsidRPr="005A0921">
        <w:rPr>
          <w:rFonts w:ascii="Outfit" w:hAnsi="Outfit"/>
          <w:sz w:val="20"/>
          <w:szCs w:val="20"/>
          <w:lang w:eastAsia="zh-CN"/>
        </w:rPr>
        <w:t xml:space="preserve"> </w:t>
      </w:r>
      <w:r w:rsidR="00060D69" w:rsidRPr="005A0921">
        <w:rPr>
          <w:rFonts w:ascii="Outfit" w:hAnsi="Outfit"/>
          <w:sz w:val="20"/>
          <w:szCs w:val="20"/>
        </w:rPr>
        <w:t xml:space="preserve">Regional </w:t>
      </w:r>
      <w:r w:rsidR="00060D69" w:rsidRPr="005A0921">
        <w:rPr>
          <w:rFonts w:ascii="Outfit" w:hAnsi="Outfit"/>
          <w:sz w:val="20"/>
          <w:szCs w:val="20"/>
          <w:lang w:eastAsia="zh-CN"/>
        </w:rPr>
        <w:t>Head (China), Global Partnerships</w:t>
      </w:r>
    </w:p>
    <w:p w14:paraId="64C60009" w14:textId="6B8701C4" w:rsidR="00E04D9E" w:rsidRPr="000B62EC" w:rsidRDefault="00E04D9E" w:rsidP="0052064C">
      <w:pPr>
        <w:pStyle w:val="a4"/>
        <w:spacing w:before="60" w:after="60"/>
        <w:ind w:left="360"/>
        <w:rPr>
          <w:rFonts w:ascii="Outfit" w:hAnsi="Outfit"/>
          <w:sz w:val="20"/>
          <w:szCs w:val="20"/>
        </w:rPr>
      </w:pPr>
      <w:r w:rsidRPr="000B62EC">
        <w:rPr>
          <w:rFonts w:ascii="Outfit" w:hAnsi="Outfit"/>
          <w:sz w:val="20"/>
          <w:szCs w:val="20"/>
        </w:rPr>
        <w:t xml:space="preserve">Email: </w:t>
      </w:r>
      <w:hyperlink r:id="rId13" w:history="1">
        <w:r w:rsidR="008E5FC8" w:rsidRPr="00633150">
          <w:rPr>
            <w:rStyle w:val="a6"/>
            <w:rFonts w:ascii="Outfit" w:hAnsi="Outfit"/>
            <w:sz w:val="20"/>
            <w:szCs w:val="20"/>
          </w:rPr>
          <w:t>L.P.J.Roberts@exeter.ac.uk</w:t>
        </w:r>
      </w:hyperlink>
      <w:r w:rsidR="005A0921">
        <w:rPr>
          <w:rFonts w:ascii="Outfit" w:hAnsi="Outfit"/>
          <w:sz w:val="20"/>
          <w:szCs w:val="20"/>
        </w:rPr>
        <w:t xml:space="preserve">, </w:t>
      </w:r>
      <w:r w:rsidRPr="000B62EC">
        <w:rPr>
          <w:rFonts w:ascii="Outfit" w:hAnsi="Outfit"/>
          <w:sz w:val="20"/>
          <w:szCs w:val="20"/>
        </w:rPr>
        <w:t xml:space="preserve">Tel: </w:t>
      </w:r>
      <w:r w:rsidR="00646995" w:rsidRPr="000B62EC">
        <w:rPr>
          <w:rFonts w:ascii="Outfit" w:hAnsi="Outfit"/>
          <w:sz w:val="20"/>
          <w:szCs w:val="20"/>
        </w:rPr>
        <w:t>+44 (0)7866 139 578</w:t>
      </w:r>
    </w:p>
    <w:p w14:paraId="64C6000F" w14:textId="098AB750" w:rsidR="00120104" w:rsidRPr="000B62EC" w:rsidRDefault="00120104" w:rsidP="0052064C">
      <w:pPr>
        <w:spacing w:before="60" w:after="60" w:line="240" w:lineRule="auto"/>
        <w:rPr>
          <w:rFonts w:ascii="Outfit" w:hAnsi="Outfit"/>
          <w:sz w:val="20"/>
          <w:szCs w:val="20"/>
        </w:rPr>
      </w:pPr>
    </w:p>
    <w:p w14:paraId="64C60010" w14:textId="77777777" w:rsidR="00120104" w:rsidRPr="008C04F4" w:rsidRDefault="00120104" w:rsidP="0052064C">
      <w:pPr>
        <w:pStyle w:val="a4"/>
        <w:spacing w:before="60" w:after="60"/>
        <w:ind w:left="357"/>
        <w:rPr>
          <w:rFonts w:ascii="Outfit" w:hAnsi="Outfit"/>
          <w:sz w:val="20"/>
          <w:szCs w:val="20"/>
          <w:u w:val="single"/>
        </w:rPr>
      </w:pPr>
      <w:r w:rsidRPr="008C04F4">
        <w:rPr>
          <w:rFonts w:ascii="Outfit" w:hAnsi="Outfit"/>
          <w:sz w:val="20"/>
          <w:szCs w:val="20"/>
          <w:u w:val="single"/>
        </w:rPr>
        <w:t xml:space="preserve">For </w:t>
      </w:r>
      <w:r w:rsidR="00B21151" w:rsidRPr="008C04F4">
        <w:rPr>
          <w:rFonts w:ascii="Outfit" w:hAnsi="Outfit"/>
          <w:sz w:val="20"/>
          <w:szCs w:val="20"/>
          <w:u w:val="single"/>
        </w:rPr>
        <w:t>Fudan</w:t>
      </w:r>
      <w:r w:rsidRPr="008C04F4">
        <w:rPr>
          <w:rFonts w:ascii="Outfit" w:hAnsi="Outfit"/>
          <w:sz w:val="20"/>
          <w:szCs w:val="20"/>
          <w:u w:val="single"/>
        </w:rPr>
        <w:t xml:space="preserve"> applicants:</w:t>
      </w:r>
    </w:p>
    <w:p w14:paraId="64C60012" w14:textId="0B0529DA" w:rsidR="00B21151" w:rsidRPr="000B62EC" w:rsidRDefault="00E04D9E" w:rsidP="0052064C">
      <w:pPr>
        <w:pStyle w:val="a4"/>
        <w:spacing w:before="60" w:after="60"/>
        <w:ind w:left="360"/>
        <w:rPr>
          <w:rFonts w:ascii="Outfit" w:hAnsi="Outfit"/>
          <w:sz w:val="20"/>
          <w:szCs w:val="20"/>
        </w:rPr>
      </w:pPr>
      <w:r w:rsidRPr="008C04F4">
        <w:rPr>
          <w:rFonts w:ascii="Outfit" w:hAnsi="Outfit"/>
          <w:sz w:val="20"/>
          <w:szCs w:val="20"/>
        </w:rPr>
        <w:t xml:space="preserve">Ms </w:t>
      </w:r>
      <w:r w:rsidR="00B21151" w:rsidRPr="008C04F4">
        <w:rPr>
          <w:rFonts w:ascii="Outfit" w:hAnsi="Outfit"/>
          <w:sz w:val="20"/>
          <w:szCs w:val="20"/>
        </w:rPr>
        <w:t>Ying Wang</w:t>
      </w:r>
      <w:r w:rsidR="005A0921" w:rsidRPr="008C04F4">
        <w:rPr>
          <w:rFonts w:ascii="Outfit" w:hAnsi="Outfit"/>
          <w:sz w:val="20"/>
          <w:szCs w:val="20"/>
        </w:rPr>
        <w:t xml:space="preserve">, </w:t>
      </w:r>
      <w:r w:rsidR="00B97582" w:rsidRPr="008C04F4">
        <w:rPr>
          <w:rFonts w:ascii="Outfit" w:hAnsi="Outfit" w:hint="eastAsia"/>
          <w:sz w:val="20"/>
          <w:szCs w:val="20"/>
          <w:lang w:eastAsia="zh-CN"/>
        </w:rPr>
        <w:t>De</w:t>
      </w:r>
      <w:r w:rsidR="00B97582" w:rsidRPr="008C04F4">
        <w:rPr>
          <w:rFonts w:ascii="Outfit" w:hAnsi="Outfit"/>
          <w:sz w:val="20"/>
          <w:szCs w:val="20"/>
        </w:rPr>
        <w:t>puty Director</w:t>
      </w:r>
      <w:r w:rsidR="00B21151" w:rsidRPr="008C04F4">
        <w:rPr>
          <w:rFonts w:ascii="Outfit" w:hAnsi="Outfit"/>
          <w:sz w:val="20"/>
          <w:szCs w:val="20"/>
        </w:rPr>
        <w:t xml:space="preserve">, </w:t>
      </w:r>
      <w:r w:rsidR="00B97582" w:rsidRPr="008C04F4">
        <w:rPr>
          <w:rFonts w:ascii="Outfit" w:hAnsi="Outfit"/>
          <w:sz w:val="20"/>
          <w:szCs w:val="20"/>
        </w:rPr>
        <w:t>Office of Global Partnerships</w:t>
      </w:r>
    </w:p>
    <w:p w14:paraId="64C60015" w14:textId="15976193" w:rsidR="00750D85" w:rsidRPr="000B62EC" w:rsidRDefault="00B21151" w:rsidP="005A0921">
      <w:pPr>
        <w:pStyle w:val="a4"/>
        <w:spacing w:before="60" w:after="60"/>
        <w:ind w:left="360"/>
        <w:rPr>
          <w:rFonts w:ascii="Outfit" w:hAnsi="Outfit"/>
          <w:b/>
          <w:sz w:val="20"/>
          <w:szCs w:val="20"/>
        </w:rPr>
      </w:pPr>
      <w:r w:rsidRPr="000B62EC">
        <w:rPr>
          <w:rFonts w:ascii="Outfit" w:hAnsi="Outfit"/>
          <w:sz w:val="20"/>
          <w:szCs w:val="20"/>
        </w:rPr>
        <w:t xml:space="preserve">Email: </w:t>
      </w:r>
      <w:hyperlink r:id="rId14" w:history="1">
        <w:r w:rsidRPr="000B62EC">
          <w:rPr>
            <w:rStyle w:val="a6"/>
            <w:rFonts w:ascii="Outfit" w:hAnsi="Outfit"/>
            <w:sz w:val="20"/>
            <w:szCs w:val="20"/>
          </w:rPr>
          <w:t>wang_ying@fudan.edu.cn</w:t>
        </w:r>
      </w:hyperlink>
      <w:r w:rsidR="007617DD">
        <w:rPr>
          <w:rFonts w:ascii="Outfit" w:hAnsi="Outfit"/>
          <w:sz w:val="20"/>
          <w:szCs w:val="20"/>
        </w:rPr>
        <w:t xml:space="preserve">, </w:t>
      </w:r>
      <w:r w:rsidR="007617DD" w:rsidRPr="000B62EC">
        <w:rPr>
          <w:rFonts w:ascii="Outfit" w:hAnsi="Outfit"/>
          <w:sz w:val="20"/>
          <w:szCs w:val="20"/>
        </w:rPr>
        <w:t>Tel: +86 (21) 5566 4383</w:t>
      </w:r>
    </w:p>
    <w:p w14:paraId="64C60018" w14:textId="67F9C6AD" w:rsidR="0069467F" w:rsidRPr="000B62EC" w:rsidRDefault="5ECB4440" w:rsidP="0052064C">
      <w:pPr>
        <w:spacing w:before="60" w:after="60" w:line="240" w:lineRule="auto"/>
        <w:jc w:val="right"/>
        <w:rPr>
          <w:rFonts w:ascii="Outfit" w:hAnsi="Outfit" w:cs="Times New Roman"/>
          <w:sz w:val="20"/>
          <w:szCs w:val="20"/>
        </w:rPr>
      </w:pPr>
      <w:r w:rsidRPr="4B30FF98">
        <w:rPr>
          <w:rFonts w:ascii="Outfit" w:hAnsi="Outfit" w:cs="Times New Roman"/>
          <w:sz w:val="20"/>
          <w:szCs w:val="20"/>
        </w:rPr>
        <w:t xml:space="preserve">Updated in </w:t>
      </w:r>
      <w:r w:rsidR="004D4FB2">
        <w:rPr>
          <w:rFonts w:ascii="Outfit" w:hAnsi="Outfit" w:cs="Times New Roman" w:hint="eastAsia"/>
          <w:sz w:val="20"/>
          <w:szCs w:val="20"/>
          <w:lang w:eastAsia="zh-CN"/>
        </w:rPr>
        <w:t>Ja</w:t>
      </w:r>
      <w:r w:rsidR="004D4FB2">
        <w:rPr>
          <w:rFonts w:ascii="Outfit" w:hAnsi="Outfit" w:cs="Times New Roman"/>
          <w:sz w:val="20"/>
          <w:szCs w:val="20"/>
          <w:lang w:eastAsia="zh-CN"/>
        </w:rPr>
        <w:t>nuary</w:t>
      </w:r>
      <w:r w:rsidR="48DAFB87" w:rsidRPr="4B30FF98">
        <w:rPr>
          <w:rFonts w:ascii="Outfit" w:hAnsi="Outfit" w:cs="Times New Roman"/>
          <w:sz w:val="20"/>
          <w:szCs w:val="20"/>
        </w:rPr>
        <w:t xml:space="preserve"> </w:t>
      </w:r>
      <w:r w:rsidR="0231B70F" w:rsidRPr="4B30FF98">
        <w:rPr>
          <w:rFonts w:ascii="Outfit" w:hAnsi="Outfit" w:cs="Times New Roman"/>
          <w:sz w:val="20"/>
          <w:szCs w:val="20"/>
        </w:rPr>
        <w:t>202</w:t>
      </w:r>
      <w:r w:rsidR="004D4FB2">
        <w:rPr>
          <w:rFonts w:ascii="Outfit" w:hAnsi="Outfit" w:cs="Times New Roman"/>
          <w:sz w:val="20"/>
          <w:szCs w:val="20"/>
        </w:rPr>
        <w:t>6</w:t>
      </w:r>
    </w:p>
    <w:p w14:paraId="707BEA8A" w14:textId="67A89D3C" w:rsidR="00EE1AFA" w:rsidRDefault="005A1CC0" w:rsidP="000910E8">
      <w:pPr>
        <w:spacing w:before="60" w:after="60" w:line="240" w:lineRule="auto"/>
        <w:jc w:val="right"/>
        <w:rPr>
          <w:rFonts w:ascii="Outfit" w:hAnsi="Outfit"/>
          <w:sz w:val="20"/>
          <w:szCs w:val="20"/>
        </w:rPr>
      </w:pPr>
      <w:r w:rsidRPr="000B62EC">
        <w:rPr>
          <w:rFonts w:ascii="Outfit" w:hAnsi="Outfit"/>
          <w:sz w:val="20"/>
          <w:szCs w:val="20"/>
        </w:rPr>
        <w:t>Global Partnerships</w:t>
      </w:r>
      <w:r w:rsidR="000910E8">
        <w:rPr>
          <w:rFonts w:ascii="Outfit" w:hAnsi="Outfit"/>
          <w:sz w:val="20"/>
          <w:szCs w:val="20"/>
        </w:rPr>
        <w:t xml:space="preserve"> at </w:t>
      </w:r>
      <w:r w:rsidRPr="000B62EC">
        <w:rPr>
          <w:rFonts w:ascii="Outfit" w:hAnsi="Outfit"/>
          <w:sz w:val="20"/>
          <w:szCs w:val="20"/>
        </w:rPr>
        <w:t>University of Exeter</w:t>
      </w:r>
      <w:r w:rsidR="000910E8">
        <w:rPr>
          <w:rFonts w:ascii="Outfit" w:hAnsi="Outfit"/>
          <w:sz w:val="20"/>
          <w:szCs w:val="20"/>
        </w:rPr>
        <w:t xml:space="preserve"> &amp; Office of Global Partnership</w:t>
      </w:r>
      <w:r w:rsidR="00B97582">
        <w:rPr>
          <w:rFonts w:ascii="Outfit" w:hAnsi="Outfit"/>
          <w:sz w:val="20"/>
          <w:szCs w:val="20"/>
        </w:rPr>
        <w:t>s</w:t>
      </w:r>
      <w:r w:rsidR="000910E8">
        <w:rPr>
          <w:rFonts w:ascii="Outfit" w:hAnsi="Outfit"/>
          <w:sz w:val="20"/>
          <w:szCs w:val="20"/>
        </w:rPr>
        <w:t xml:space="preserve"> at Fudan University</w:t>
      </w:r>
      <w:r w:rsidR="00EE1AFA">
        <w:rPr>
          <w:rFonts w:ascii="Outfit" w:hAnsi="Outfit"/>
          <w:sz w:val="20"/>
          <w:szCs w:val="20"/>
        </w:rPr>
        <w:br w:type="page"/>
      </w:r>
    </w:p>
    <w:p w14:paraId="223B4329" w14:textId="77777777" w:rsidR="002C2CEC" w:rsidRDefault="002C2CEC" w:rsidP="0052064C">
      <w:pPr>
        <w:spacing w:before="60" w:after="60" w:line="240" w:lineRule="auto"/>
        <w:jc w:val="right"/>
        <w:rPr>
          <w:rFonts w:ascii="Outfit" w:hAnsi="Outfit"/>
          <w:sz w:val="20"/>
          <w:szCs w:val="20"/>
        </w:rPr>
        <w:sectPr w:rsidR="002C2CEC" w:rsidSect="005E033C">
          <w:pgSz w:w="11906" w:h="16838"/>
          <w:pgMar w:top="1440" w:right="1440" w:bottom="1440" w:left="1440" w:header="708" w:footer="708" w:gutter="0"/>
          <w:cols w:space="708"/>
          <w:docGrid w:linePitch="360"/>
        </w:sectPr>
      </w:pPr>
    </w:p>
    <w:p w14:paraId="6A6D455D" w14:textId="0C9D764A" w:rsidR="008906A1" w:rsidRDefault="41EB133A" w:rsidP="4B30FF98">
      <w:pPr>
        <w:jc w:val="center"/>
        <w:rPr>
          <w:rFonts w:ascii="Outfit" w:eastAsia="Outfit" w:hAnsi="Outfit" w:cs="Outfit"/>
          <w:color w:val="000000" w:themeColor="text1"/>
          <w:sz w:val="20"/>
          <w:szCs w:val="20"/>
        </w:rPr>
      </w:pPr>
      <w:r w:rsidRPr="4B30FF98">
        <w:rPr>
          <w:rFonts w:ascii="Outfit" w:eastAsia="Outfit" w:hAnsi="Outfit" w:cs="Outfit"/>
          <w:color w:val="000000" w:themeColor="text1"/>
          <w:sz w:val="20"/>
          <w:szCs w:val="20"/>
        </w:rPr>
        <w:lastRenderedPageBreak/>
        <w:t>Budget and payment plan of Exeter-Fudan Fellowship Programme</w:t>
      </w:r>
    </w:p>
    <w:p w14:paraId="7B3C4225" w14:textId="7061936B" w:rsidR="008906A1" w:rsidRDefault="41EB133A" w:rsidP="4B30FF98">
      <w:pPr>
        <w:jc w:val="center"/>
        <w:rPr>
          <w:rFonts w:ascii="Outfit" w:eastAsia="Outfit" w:hAnsi="Outfit" w:cs="Outfit"/>
          <w:b/>
          <w:bCs/>
          <w:color w:val="000000" w:themeColor="text1"/>
        </w:rPr>
      </w:pPr>
      <w:r w:rsidRPr="4B30FF98">
        <w:rPr>
          <w:rFonts w:ascii="Outfit" w:eastAsia="Outfit" w:hAnsi="Outfit" w:cs="Outfit"/>
          <w:b/>
          <w:bCs/>
          <w:color w:val="000000" w:themeColor="text1"/>
          <w:u w:val="single"/>
        </w:rPr>
        <w:t>For Exeter academics travelling to Fudan</w:t>
      </w:r>
    </w:p>
    <w:tbl>
      <w:tblPr>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1831"/>
        <w:gridCol w:w="2775"/>
        <w:gridCol w:w="1351"/>
        <w:gridCol w:w="2296"/>
        <w:gridCol w:w="5696"/>
      </w:tblGrid>
      <w:tr w:rsidR="554C9A7C" w14:paraId="38EE9106" w14:textId="77777777" w:rsidTr="4B30FF98">
        <w:trPr>
          <w:trHeight w:val="300"/>
        </w:trPr>
        <w:tc>
          <w:tcPr>
            <w:tcW w:w="183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6DED60F" w14:textId="0854E612" w:rsidR="554C9A7C" w:rsidRDefault="554C9A7C" w:rsidP="554C9A7C">
            <w:pPr>
              <w:spacing w:after="0" w:line="240" w:lineRule="auto"/>
              <w:rPr>
                <w:rFonts w:ascii="Outfit" w:eastAsia="Outfit" w:hAnsi="Outfit" w:cs="Outfit"/>
                <w:color w:val="000000" w:themeColor="text1"/>
                <w:sz w:val="20"/>
                <w:szCs w:val="20"/>
              </w:rPr>
            </w:pPr>
            <w:r w:rsidRPr="554C9A7C">
              <w:rPr>
                <w:rFonts w:ascii="Outfit" w:eastAsia="Outfit" w:hAnsi="Outfit" w:cs="Outfit"/>
                <w:b/>
                <w:bCs/>
                <w:color w:val="000000" w:themeColor="text1"/>
                <w:sz w:val="20"/>
                <w:szCs w:val="20"/>
              </w:rPr>
              <w:t> </w:t>
            </w:r>
          </w:p>
        </w:tc>
        <w:tc>
          <w:tcPr>
            <w:tcW w:w="277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19403F5" w14:textId="553FE54F" w:rsidR="554C9A7C" w:rsidRDefault="554C9A7C" w:rsidP="554C9A7C">
            <w:pPr>
              <w:spacing w:after="0" w:line="240" w:lineRule="auto"/>
              <w:rPr>
                <w:rFonts w:ascii="Outfit" w:eastAsia="Outfit" w:hAnsi="Outfit" w:cs="Outfit"/>
                <w:color w:val="000000" w:themeColor="text1"/>
                <w:sz w:val="20"/>
                <w:szCs w:val="20"/>
              </w:rPr>
            </w:pPr>
            <w:r w:rsidRPr="554C9A7C">
              <w:rPr>
                <w:rFonts w:ascii="Outfit" w:eastAsia="Outfit" w:hAnsi="Outfit" w:cs="Outfit"/>
                <w:b/>
                <w:bCs/>
                <w:color w:val="000000" w:themeColor="text1"/>
                <w:sz w:val="20"/>
                <w:szCs w:val="20"/>
              </w:rPr>
              <w:t>Content</w:t>
            </w:r>
          </w:p>
        </w:tc>
        <w:tc>
          <w:tcPr>
            <w:tcW w:w="135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73F4882" w14:textId="28CE237C" w:rsidR="554C9A7C" w:rsidRDefault="554C9A7C" w:rsidP="554C9A7C">
            <w:pPr>
              <w:spacing w:after="0" w:line="240" w:lineRule="auto"/>
              <w:rPr>
                <w:rFonts w:ascii="Outfit" w:eastAsia="Outfit" w:hAnsi="Outfit" w:cs="Outfit"/>
                <w:color w:val="000000" w:themeColor="text1"/>
                <w:sz w:val="20"/>
                <w:szCs w:val="20"/>
              </w:rPr>
            </w:pPr>
            <w:r w:rsidRPr="554C9A7C">
              <w:rPr>
                <w:rFonts w:ascii="Outfit" w:eastAsia="Outfit" w:hAnsi="Outfit" w:cs="Outfit"/>
                <w:b/>
                <w:bCs/>
                <w:color w:val="000000" w:themeColor="text1"/>
                <w:sz w:val="20"/>
                <w:szCs w:val="20"/>
              </w:rPr>
              <w:t>Party to cover</w:t>
            </w:r>
          </w:p>
        </w:tc>
        <w:tc>
          <w:tcPr>
            <w:tcW w:w="229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E489744" w14:textId="61E16F24" w:rsidR="554C9A7C" w:rsidRDefault="554C9A7C" w:rsidP="554C9A7C">
            <w:pPr>
              <w:spacing w:after="0" w:line="240" w:lineRule="auto"/>
              <w:rPr>
                <w:rFonts w:ascii="Outfit" w:eastAsia="Outfit" w:hAnsi="Outfit" w:cs="Outfit"/>
                <w:color w:val="000000" w:themeColor="text1"/>
                <w:sz w:val="20"/>
                <w:szCs w:val="20"/>
              </w:rPr>
            </w:pPr>
            <w:r w:rsidRPr="554C9A7C">
              <w:rPr>
                <w:rFonts w:ascii="Outfit" w:eastAsia="Outfit" w:hAnsi="Outfit" w:cs="Outfit"/>
                <w:b/>
                <w:bCs/>
                <w:color w:val="000000" w:themeColor="text1"/>
                <w:sz w:val="20"/>
                <w:szCs w:val="20"/>
              </w:rPr>
              <w:t>Amount</w:t>
            </w:r>
          </w:p>
        </w:tc>
        <w:tc>
          <w:tcPr>
            <w:tcW w:w="5696"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D89641C" w14:textId="70172B82" w:rsidR="554C9A7C" w:rsidRDefault="554C9A7C" w:rsidP="554C9A7C">
            <w:pPr>
              <w:spacing w:after="0" w:line="240" w:lineRule="auto"/>
              <w:rPr>
                <w:rFonts w:ascii="Outfit" w:eastAsia="Outfit" w:hAnsi="Outfit" w:cs="Outfit"/>
                <w:color w:val="000000" w:themeColor="text1"/>
                <w:sz w:val="20"/>
                <w:szCs w:val="20"/>
              </w:rPr>
            </w:pPr>
            <w:r w:rsidRPr="554C9A7C">
              <w:rPr>
                <w:rFonts w:ascii="Outfit" w:eastAsia="Outfit" w:hAnsi="Outfit" w:cs="Outfit"/>
                <w:b/>
                <w:bCs/>
                <w:color w:val="000000" w:themeColor="text1"/>
                <w:sz w:val="20"/>
                <w:szCs w:val="20"/>
              </w:rPr>
              <w:t>How and when will be payment be done</w:t>
            </w:r>
          </w:p>
        </w:tc>
      </w:tr>
      <w:tr w:rsidR="554C9A7C" w14:paraId="26A76E31" w14:textId="77777777" w:rsidTr="4B30FF98">
        <w:trPr>
          <w:trHeight w:val="300"/>
        </w:trPr>
        <w:tc>
          <w:tcPr>
            <w:tcW w:w="183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6FDA5F2" w14:textId="230C0CE5" w:rsidR="554C9A7C" w:rsidRDefault="554C9A7C" w:rsidP="554C9A7C">
            <w:pPr>
              <w:spacing w:after="0" w:line="240" w:lineRule="auto"/>
              <w:rPr>
                <w:rFonts w:ascii="Outfit" w:eastAsia="Outfit" w:hAnsi="Outfit" w:cs="Outfit"/>
                <w:color w:val="000000" w:themeColor="text1"/>
                <w:sz w:val="20"/>
                <w:szCs w:val="20"/>
              </w:rPr>
            </w:pPr>
            <w:r w:rsidRPr="554C9A7C">
              <w:rPr>
                <w:rFonts w:ascii="Outfit" w:eastAsia="Outfit" w:hAnsi="Outfit" w:cs="Outfit"/>
                <w:b/>
                <w:bCs/>
                <w:color w:val="000000" w:themeColor="text1"/>
                <w:sz w:val="20"/>
                <w:szCs w:val="20"/>
              </w:rPr>
              <w:t>Travel</w:t>
            </w:r>
          </w:p>
        </w:tc>
        <w:tc>
          <w:tcPr>
            <w:tcW w:w="277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5B87C9B" w14:textId="399AC955" w:rsidR="554C9A7C" w:rsidRDefault="5681DE1B" w:rsidP="4B30FF98">
            <w:pPr>
              <w:spacing w:after="0" w:line="240" w:lineRule="auto"/>
              <w:rPr>
                <w:rFonts w:ascii="Outfit" w:eastAsia="Outfit" w:hAnsi="Outfit" w:cs="Outfit"/>
                <w:color w:val="000000" w:themeColor="text1"/>
                <w:sz w:val="20"/>
                <w:szCs w:val="20"/>
              </w:rPr>
            </w:pPr>
            <w:r w:rsidRPr="4B30FF98">
              <w:rPr>
                <w:rFonts w:ascii="Outfit" w:eastAsia="Outfit" w:hAnsi="Outfit" w:cs="Outfit"/>
                <w:color w:val="000000" w:themeColor="text1"/>
                <w:sz w:val="20"/>
                <w:szCs w:val="20"/>
              </w:rPr>
              <w:t xml:space="preserve">Round-trip transportation (including domestic UK travel [by rail or personal vehicle] between Exeter and London for visa and flights; one </w:t>
            </w:r>
            <w:r w:rsidRPr="4B30FF98">
              <w:rPr>
                <w:rFonts w:ascii="Outfit" w:eastAsia="Outfit" w:hAnsi="Outfit" w:cs="Outfit"/>
                <w:color w:val="000000" w:themeColor="text1"/>
                <w:sz w:val="20"/>
                <w:szCs w:val="20"/>
                <w:u w:val="single"/>
              </w:rPr>
              <w:t>return economy international airfare</w:t>
            </w:r>
            <w:r w:rsidRPr="4B30FF98">
              <w:rPr>
                <w:rFonts w:ascii="Outfit" w:eastAsia="Outfit" w:hAnsi="Outfit" w:cs="Outfit"/>
                <w:color w:val="000000" w:themeColor="text1"/>
                <w:sz w:val="20"/>
                <w:szCs w:val="20"/>
              </w:rPr>
              <w:t xml:space="preserve"> to/from </w:t>
            </w:r>
            <w:r w:rsidR="299FE301" w:rsidRPr="4B30FF98">
              <w:rPr>
                <w:rFonts w:ascii="Outfit" w:eastAsia="Outfit" w:hAnsi="Outfit" w:cs="Outfit"/>
                <w:color w:val="000000" w:themeColor="text1"/>
                <w:sz w:val="20"/>
                <w:szCs w:val="20"/>
              </w:rPr>
              <w:t>Shanghai</w:t>
            </w:r>
            <w:r w:rsidRPr="4B30FF98">
              <w:rPr>
                <w:rFonts w:ascii="Outfit" w:eastAsia="Outfit" w:hAnsi="Outfit" w:cs="Outfit"/>
                <w:color w:val="000000" w:themeColor="text1"/>
                <w:sz w:val="20"/>
                <w:szCs w:val="20"/>
              </w:rPr>
              <w:t>.</w:t>
            </w:r>
          </w:p>
        </w:tc>
        <w:tc>
          <w:tcPr>
            <w:tcW w:w="135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1D6C45E" w14:textId="3A8A633B" w:rsidR="554C9A7C" w:rsidRDefault="554C9A7C" w:rsidP="554C9A7C">
            <w:pPr>
              <w:spacing w:after="0" w:line="240" w:lineRule="auto"/>
              <w:rPr>
                <w:rFonts w:ascii="Outfit" w:eastAsia="Outfit" w:hAnsi="Outfit" w:cs="Outfit"/>
                <w:color w:val="000000" w:themeColor="text1"/>
                <w:sz w:val="20"/>
                <w:szCs w:val="20"/>
              </w:rPr>
            </w:pPr>
            <w:r w:rsidRPr="554C9A7C">
              <w:rPr>
                <w:rFonts w:ascii="Outfit" w:eastAsia="Outfit" w:hAnsi="Outfit" w:cs="Outfit"/>
                <w:color w:val="000000" w:themeColor="text1"/>
                <w:sz w:val="20"/>
                <w:szCs w:val="20"/>
              </w:rPr>
              <w:t>Exeter</w:t>
            </w:r>
          </w:p>
        </w:tc>
        <w:tc>
          <w:tcPr>
            <w:tcW w:w="2296" w:type="dxa"/>
            <w:vMerge w:val="restar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EC53709" w14:textId="14101AA5" w:rsidR="554C9A7C" w:rsidRDefault="554C9A7C" w:rsidP="554C9A7C">
            <w:pPr>
              <w:spacing w:after="0" w:line="240" w:lineRule="auto"/>
              <w:rPr>
                <w:rFonts w:ascii="Outfit" w:eastAsia="Outfit" w:hAnsi="Outfit" w:cs="Outfit"/>
                <w:color w:val="000000" w:themeColor="text1"/>
                <w:sz w:val="20"/>
                <w:szCs w:val="20"/>
              </w:rPr>
            </w:pPr>
            <w:r w:rsidRPr="554C9A7C">
              <w:rPr>
                <w:rFonts w:ascii="Outfit" w:eastAsia="Outfit" w:hAnsi="Outfit" w:cs="Outfit"/>
                <w:color w:val="000000" w:themeColor="text1"/>
                <w:sz w:val="20"/>
                <w:szCs w:val="20"/>
              </w:rPr>
              <w:t>up to £1,200</w:t>
            </w:r>
          </w:p>
        </w:tc>
        <w:tc>
          <w:tcPr>
            <w:tcW w:w="5696" w:type="dxa"/>
            <w:vMerge w:val="restart"/>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0D201EA" w14:textId="7FA6E635" w:rsidR="554C9A7C" w:rsidRDefault="5681DE1B" w:rsidP="4B30FF98">
            <w:pPr>
              <w:spacing w:after="0" w:line="240" w:lineRule="auto"/>
              <w:rPr>
                <w:rFonts w:ascii="Outfit" w:eastAsia="Outfit" w:hAnsi="Outfit" w:cs="Outfit"/>
                <w:sz w:val="20"/>
                <w:szCs w:val="20"/>
              </w:rPr>
            </w:pPr>
            <w:r w:rsidRPr="4B30FF98">
              <w:rPr>
                <w:rFonts w:ascii="Outfit" w:eastAsia="Outfit" w:hAnsi="Outfit" w:cs="Outfit"/>
                <w:sz w:val="20"/>
                <w:szCs w:val="20"/>
              </w:rPr>
              <w:t xml:space="preserve">Outbound Exeter academics will be provided with a budget code </w:t>
            </w:r>
            <w:r w:rsidR="4ADDCB69" w:rsidRPr="4B30FF98">
              <w:rPr>
                <w:rFonts w:ascii="Outfit" w:eastAsia="Outfit" w:hAnsi="Outfit" w:cs="Outfit"/>
                <w:sz w:val="20"/>
                <w:szCs w:val="20"/>
              </w:rPr>
              <w:t xml:space="preserve">(maximum value of £3,000) </w:t>
            </w:r>
            <w:r w:rsidRPr="4B30FF98">
              <w:rPr>
                <w:rFonts w:ascii="Outfit" w:eastAsia="Outfit" w:hAnsi="Outfit" w:cs="Outfit"/>
                <w:sz w:val="20"/>
                <w:szCs w:val="20"/>
              </w:rPr>
              <w:t xml:space="preserve">to manage the Fellowship costs which are being met by Exeter. Fellows are </w:t>
            </w:r>
            <w:r w:rsidR="4A69713B" w:rsidRPr="4B30FF98">
              <w:rPr>
                <w:rFonts w:ascii="Outfit" w:eastAsia="Outfit" w:hAnsi="Outfit" w:cs="Outfit"/>
                <w:sz w:val="20"/>
                <w:szCs w:val="20"/>
              </w:rPr>
              <w:t>required</w:t>
            </w:r>
            <w:r w:rsidR="11F94901" w:rsidRPr="4B30FF98">
              <w:rPr>
                <w:rFonts w:ascii="Outfit" w:eastAsia="Outfit" w:hAnsi="Outfit" w:cs="Outfit"/>
                <w:sz w:val="20"/>
                <w:szCs w:val="20"/>
              </w:rPr>
              <w:t xml:space="preserve"> </w:t>
            </w:r>
            <w:r w:rsidRPr="4B30FF98">
              <w:rPr>
                <w:rFonts w:ascii="Outfit" w:eastAsia="Outfit" w:hAnsi="Outfit" w:cs="Outfit"/>
                <w:sz w:val="20"/>
                <w:szCs w:val="20"/>
              </w:rPr>
              <w:t xml:space="preserve">to make their own bookings </w:t>
            </w:r>
            <w:r w:rsidR="4973BF01" w:rsidRPr="4B30FF98">
              <w:rPr>
                <w:rFonts w:ascii="Outfit" w:eastAsia="Outfit" w:hAnsi="Outfit" w:cs="Outfit"/>
                <w:sz w:val="20"/>
                <w:szCs w:val="20"/>
              </w:rPr>
              <w:t xml:space="preserve">using </w:t>
            </w:r>
            <w:hyperlink r:id="rId15">
              <w:r w:rsidR="4973BF01" w:rsidRPr="4B30FF98">
                <w:rPr>
                  <w:rStyle w:val="a6"/>
                  <w:rFonts w:ascii="Outfit" w:eastAsia="Outfit" w:hAnsi="Outfit" w:cs="Outfit"/>
                  <w:b/>
                  <w:bCs/>
                  <w:sz w:val="20"/>
                  <w:szCs w:val="20"/>
                </w:rPr>
                <w:t>Key Travel</w:t>
              </w:r>
            </w:hyperlink>
            <w:r w:rsidR="4973BF01" w:rsidRPr="4B30FF98">
              <w:rPr>
                <w:rFonts w:ascii="Outfit" w:eastAsia="Outfit" w:hAnsi="Outfit" w:cs="Outfit"/>
                <w:sz w:val="20"/>
                <w:szCs w:val="20"/>
              </w:rPr>
              <w:t xml:space="preserve"> as the University’s sole contracted travel agent</w:t>
            </w:r>
            <w:r w:rsidR="621DE23C" w:rsidRPr="4B30FF98">
              <w:rPr>
                <w:rFonts w:ascii="Outfit" w:eastAsia="Outfit" w:hAnsi="Outfit" w:cs="Outfit"/>
                <w:sz w:val="20"/>
                <w:szCs w:val="20"/>
              </w:rPr>
              <w:t xml:space="preserve">, and to abide by the University of Exeter’s </w:t>
            </w:r>
            <w:hyperlink r:id="rId16">
              <w:r w:rsidR="621DE23C" w:rsidRPr="4B30FF98">
                <w:rPr>
                  <w:rStyle w:val="a6"/>
                  <w:rFonts w:ascii="Outfit" w:eastAsia="Outfit" w:hAnsi="Outfit" w:cs="Outfit"/>
                  <w:b/>
                  <w:bCs/>
                  <w:sz w:val="20"/>
                  <w:szCs w:val="20"/>
                </w:rPr>
                <w:t>Travel Policy</w:t>
              </w:r>
              <w:r w:rsidR="66E0A0AD" w:rsidRPr="4B30FF98">
                <w:rPr>
                  <w:rStyle w:val="a6"/>
                  <w:rFonts w:ascii="Outfit" w:eastAsia="Outfit" w:hAnsi="Outfit" w:cs="Outfit"/>
                  <w:b/>
                  <w:bCs/>
                  <w:sz w:val="20"/>
                  <w:szCs w:val="20"/>
                </w:rPr>
                <w:t xml:space="preserve"> </w:t>
              </w:r>
            </w:hyperlink>
            <w:r w:rsidR="77DB1556" w:rsidRPr="4B30FF98">
              <w:rPr>
                <w:rFonts w:ascii="Outfit" w:eastAsia="Outfit" w:hAnsi="Outfit" w:cs="Outfit"/>
                <w:sz w:val="20"/>
                <w:szCs w:val="20"/>
              </w:rPr>
              <w:t>inclu</w:t>
            </w:r>
            <w:r w:rsidR="66E0A0AD" w:rsidRPr="4B30FF98">
              <w:rPr>
                <w:rFonts w:ascii="Outfit" w:eastAsia="Outfit" w:hAnsi="Outfit" w:cs="Outfit"/>
                <w:sz w:val="20"/>
                <w:szCs w:val="20"/>
              </w:rPr>
              <w:t xml:space="preserve">ding by submitting a complete Travel Risk Assessment Form </w:t>
            </w:r>
            <w:r w:rsidR="50BFD341" w:rsidRPr="4B30FF98">
              <w:rPr>
                <w:rFonts w:ascii="Outfit" w:eastAsia="Outfit" w:hAnsi="Outfit" w:cs="Outfit"/>
                <w:sz w:val="20"/>
                <w:szCs w:val="20"/>
              </w:rPr>
              <w:t xml:space="preserve">with all details available on our </w:t>
            </w:r>
            <w:hyperlink r:id="rId17">
              <w:r w:rsidR="50BFD341" w:rsidRPr="4B30FF98">
                <w:rPr>
                  <w:rStyle w:val="a6"/>
                  <w:rFonts w:ascii="Outfit" w:eastAsia="Outfit" w:hAnsi="Outfit" w:cs="Outfit"/>
                  <w:sz w:val="20"/>
                  <w:szCs w:val="20"/>
                </w:rPr>
                <w:t>Sharepoint</w:t>
              </w:r>
            </w:hyperlink>
            <w:r w:rsidR="50BFD341" w:rsidRPr="4B30FF98">
              <w:rPr>
                <w:rFonts w:ascii="Outfit" w:eastAsia="Outfit" w:hAnsi="Outfit" w:cs="Outfit"/>
                <w:sz w:val="20"/>
                <w:szCs w:val="20"/>
              </w:rPr>
              <w:t xml:space="preserve">. </w:t>
            </w:r>
            <w:r w:rsidRPr="4B30FF98">
              <w:rPr>
                <w:rFonts w:ascii="Outfit" w:eastAsia="Outfit" w:hAnsi="Outfit" w:cs="Outfit"/>
                <w:sz w:val="20"/>
                <w:szCs w:val="20"/>
              </w:rPr>
              <w:t xml:space="preserve">Exeter academics should please contact Global Partnerships with any questions on cost eligibility or budget management. </w:t>
            </w:r>
          </w:p>
        </w:tc>
      </w:tr>
      <w:tr w:rsidR="554C9A7C" w14:paraId="73A62CDB" w14:textId="77777777" w:rsidTr="4B30FF98">
        <w:trPr>
          <w:trHeight w:val="300"/>
        </w:trPr>
        <w:tc>
          <w:tcPr>
            <w:tcW w:w="183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AF090D8" w14:textId="56214693" w:rsidR="554C9A7C" w:rsidRDefault="554C9A7C" w:rsidP="554C9A7C">
            <w:pPr>
              <w:spacing w:after="0" w:line="240" w:lineRule="auto"/>
              <w:rPr>
                <w:rFonts w:ascii="Outfit" w:eastAsia="Outfit" w:hAnsi="Outfit" w:cs="Outfit"/>
                <w:color w:val="000000" w:themeColor="text1"/>
                <w:sz w:val="20"/>
                <w:szCs w:val="20"/>
              </w:rPr>
            </w:pPr>
            <w:r w:rsidRPr="554C9A7C">
              <w:rPr>
                <w:rFonts w:ascii="Outfit" w:eastAsia="Outfit" w:hAnsi="Outfit" w:cs="Outfit"/>
                <w:b/>
                <w:bCs/>
                <w:color w:val="000000" w:themeColor="text1"/>
                <w:sz w:val="20"/>
                <w:szCs w:val="20"/>
              </w:rPr>
              <w:t>Logistics</w:t>
            </w:r>
          </w:p>
        </w:tc>
        <w:tc>
          <w:tcPr>
            <w:tcW w:w="277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994B418" w14:textId="70455EB2" w:rsidR="554C9A7C" w:rsidRDefault="554C9A7C" w:rsidP="554C9A7C">
            <w:pPr>
              <w:spacing w:after="0" w:line="240" w:lineRule="auto"/>
              <w:rPr>
                <w:rFonts w:ascii="Outfit" w:eastAsia="Outfit" w:hAnsi="Outfit" w:cs="Outfit"/>
                <w:color w:val="000000" w:themeColor="text1"/>
                <w:sz w:val="20"/>
                <w:szCs w:val="20"/>
              </w:rPr>
            </w:pPr>
            <w:r w:rsidRPr="554C9A7C">
              <w:rPr>
                <w:rFonts w:ascii="Outfit" w:eastAsia="Outfit" w:hAnsi="Outfit" w:cs="Outfit"/>
                <w:color w:val="000000" w:themeColor="text1"/>
                <w:sz w:val="20"/>
                <w:szCs w:val="20"/>
              </w:rPr>
              <w:t>Chinese visa application and processing fee; subsistence in the UK [up to £40 per day maximum] associated with reaching the Chinese visa centre or international airports</w:t>
            </w:r>
          </w:p>
        </w:tc>
        <w:tc>
          <w:tcPr>
            <w:tcW w:w="135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D3C78CE" w14:textId="09CC3ED2" w:rsidR="554C9A7C" w:rsidRDefault="554C9A7C" w:rsidP="554C9A7C">
            <w:pPr>
              <w:spacing w:after="0" w:line="240" w:lineRule="auto"/>
              <w:rPr>
                <w:rFonts w:ascii="Outfit" w:eastAsia="Outfit" w:hAnsi="Outfit" w:cs="Outfit"/>
                <w:color w:val="000000" w:themeColor="text1"/>
                <w:sz w:val="20"/>
                <w:szCs w:val="20"/>
              </w:rPr>
            </w:pPr>
            <w:r w:rsidRPr="554C9A7C">
              <w:rPr>
                <w:rFonts w:ascii="Outfit" w:eastAsia="Outfit" w:hAnsi="Outfit" w:cs="Outfit"/>
                <w:color w:val="000000" w:themeColor="text1"/>
                <w:sz w:val="20"/>
                <w:szCs w:val="20"/>
              </w:rPr>
              <w:t>Exeter</w:t>
            </w:r>
          </w:p>
        </w:tc>
        <w:tc>
          <w:tcPr>
            <w:tcW w:w="2296" w:type="dxa"/>
            <w:vMerge/>
            <w:vAlign w:val="center"/>
          </w:tcPr>
          <w:p w14:paraId="6B7ABA07" w14:textId="77777777" w:rsidR="00EE3FA1" w:rsidRDefault="00EE3FA1"/>
        </w:tc>
        <w:tc>
          <w:tcPr>
            <w:tcW w:w="5696" w:type="dxa"/>
            <w:vMerge/>
            <w:vAlign w:val="center"/>
          </w:tcPr>
          <w:p w14:paraId="232875A8" w14:textId="77777777" w:rsidR="00EE3FA1" w:rsidRDefault="00EE3FA1"/>
        </w:tc>
      </w:tr>
      <w:tr w:rsidR="554C9A7C" w14:paraId="0B5C21BD" w14:textId="77777777" w:rsidTr="4B30FF98">
        <w:trPr>
          <w:trHeight w:val="300"/>
        </w:trPr>
        <w:tc>
          <w:tcPr>
            <w:tcW w:w="183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AE1FBB0" w14:textId="002FB329" w:rsidR="554C9A7C" w:rsidRDefault="554C9A7C" w:rsidP="554C9A7C">
            <w:pPr>
              <w:spacing w:after="0" w:line="240" w:lineRule="auto"/>
              <w:rPr>
                <w:rFonts w:ascii="Outfit" w:eastAsia="Outfit" w:hAnsi="Outfit" w:cs="Outfit"/>
                <w:color w:val="000000" w:themeColor="text1"/>
                <w:sz w:val="20"/>
                <w:szCs w:val="20"/>
              </w:rPr>
            </w:pPr>
            <w:r w:rsidRPr="554C9A7C">
              <w:rPr>
                <w:rFonts w:ascii="Outfit" w:eastAsia="Outfit" w:hAnsi="Outfit" w:cs="Outfit"/>
                <w:b/>
                <w:bCs/>
                <w:color w:val="000000" w:themeColor="text1"/>
                <w:sz w:val="20"/>
                <w:szCs w:val="20"/>
              </w:rPr>
              <w:t>Accommodation</w:t>
            </w:r>
          </w:p>
        </w:tc>
        <w:tc>
          <w:tcPr>
            <w:tcW w:w="277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A9B4AA8" w14:textId="3B1627C3" w:rsidR="554C9A7C" w:rsidRDefault="554C9A7C" w:rsidP="554C9A7C">
            <w:pPr>
              <w:spacing w:after="0" w:line="240" w:lineRule="auto"/>
              <w:rPr>
                <w:rFonts w:ascii="Outfit" w:eastAsia="Outfit" w:hAnsi="Outfit" w:cs="Outfit"/>
                <w:color w:val="000000" w:themeColor="text1"/>
                <w:sz w:val="20"/>
                <w:szCs w:val="20"/>
              </w:rPr>
            </w:pPr>
            <w:r w:rsidRPr="554C9A7C">
              <w:rPr>
                <w:rFonts w:ascii="Outfit" w:eastAsia="Outfit" w:hAnsi="Outfit" w:cs="Outfit"/>
                <w:color w:val="000000" w:themeColor="text1"/>
                <w:sz w:val="20"/>
                <w:szCs w:val="20"/>
              </w:rPr>
              <w:t xml:space="preserve">Accommodation in </w:t>
            </w:r>
            <w:r w:rsidR="4DD6FBEA" w:rsidRPr="554C9A7C">
              <w:rPr>
                <w:rFonts w:ascii="Outfit" w:eastAsia="Outfit" w:hAnsi="Outfit" w:cs="Outfit"/>
                <w:color w:val="000000" w:themeColor="text1"/>
                <w:sz w:val="20"/>
                <w:szCs w:val="20"/>
              </w:rPr>
              <w:t xml:space="preserve">Shanghai </w:t>
            </w:r>
            <w:r w:rsidRPr="554C9A7C">
              <w:rPr>
                <w:rFonts w:ascii="Outfit" w:eastAsia="Outfit" w:hAnsi="Outfit" w:cs="Outfit"/>
                <w:color w:val="000000" w:themeColor="text1"/>
                <w:sz w:val="20"/>
                <w:szCs w:val="20"/>
              </w:rPr>
              <w:t>for up to 14 days</w:t>
            </w:r>
          </w:p>
        </w:tc>
        <w:tc>
          <w:tcPr>
            <w:tcW w:w="1351" w:type="dxa"/>
            <w:tcBorders>
              <w:top w:val="single" w:sz="6" w:space="0" w:color="auto"/>
              <w:left w:val="single" w:sz="6" w:space="0" w:color="auto"/>
              <w:bottom w:val="single" w:sz="6" w:space="0" w:color="auto"/>
              <w:right w:val="single" w:sz="6" w:space="0" w:color="000000" w:themeColor="text1"/>
            </w:tcBorders>
            <w:tcMar>
              <w:left w:w="105" w:type="dxa"/>
              <w:right w:w="105" w:type="dxa"/>
            </w:tcMar>
            <w:vAlign w:val="center"/>
          </w:tcPr>
          <w:p w14:paraId="5612FF4C" w14:textId="79B74DBC" w:rsidR="192DB893" w:rsidRDefault="3AAB627A" w:rsidP="4B30FF98">
            <w:pPr>
              <w:spacing w:after="0" w:line="240" w:lineRule="auto"/>
            </w:pPr>
            <w:r w:rsidRPr="4B30FF98">
              <w:rPr>
                <w:rFonts w:ascii="Outfit" w:eastAsia="Outfit" w:hAnsi="Outfit" w:cs="Outfit"/>
                <w:color w:val="000000" w:themeColor="text1"/>
                <w:sz w:val="20"/>
                <w:szCs w:val="20"/>
              </w:rPr>
              <w:t>Exeter</w:t>
            </w:r>
          </w:p>
        </w:tc>
        <w:tc>
          <w:tcPr>
            <w:tcW w:w="2296" w:type="dxa"/>
            <w:vMerge w:val="restart"/>
            <w:tcBorders>
              <w:top w:val="single" w:sz="6" w:space="0" w:color="auto"/>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7CF5C7EB" w14:textId="55F87D68" w:rsidR="554C9A7C" w:rsidRDefault="6447401E" w:rsidP="4B30FF98">
            <w:pPr>
              <w:spacing w:after="0" w:line="240" w:lineRule="auto"/>
              <w:rPr>
                <w:rFonts w:ascii="Outfit" w:eastAsia="Outfit" w:hAnsi="Outfit" w:cs="Outfit"/>
                <w:color w:val="000000" w:themeColor="text1"/>
                <w:sz w:val="20"/>
                <w:szCs w:val="20"/>
              </w:rPr>
            </w:pPr>
            <w:r w:rsidRPr="4B30FF98">
              <w:rPr>
                <w:rFonts w:ascii="Outfit" w:eastAsia="Outfit" w:hAnsi="Outfit" w:cs="Outfit"/>
                <w:color w:val="000000" w:themeColor="text1"/>
                <w:sz w:val="20"/>
                <w:szCs w:val="20"/>
              </w:rPr>
              <w:t>Up to £1,800</w:t>
            </w:r>
          </w:p>
        </w:tc>
        <w:tc>
          <w:tcPr>
            <w:tcW w:w="5696" w:type="dxa"/>
            <w:tcBorders>
              <w:top w:val="single" w:sz="6" w:space="0" w:color="auto"/>
              <w:left w:val="single" w:sz="6" w:space="0" w:color="000000" w:themeColor="text1"/>
              <w:bottom w:val="single" w:sz="6" w:space="0" w:color="auto"/>
              <w:right w:val="single" w:sz="6" w:space="0" w:color="auto"/>
            </w:tcBorders>
            <w:tcMar>
              <w:left w:w="105" w:type="dxa"/>
              <w:right w:w="105" w:type="dxa"/>
            </w:tcMar>
            <w:vAlign w:val="center"/>
          </w:tcPr>
          <w:p w14:paraId="4D3C0956" w14:textId="28DE81B0" w:rsidR="554C9A7C" w:rsidRDefault="5681DE1B" w:rsidP="4B30FF98">
            <w:pPr>
              <w:spacing w:after="0" w:line="240" w:lineRule="auto"/>
              <w:rPr>
                <w:rFonts w:ascii="Outfit" w:eastAsia="Outfit" w:hAnsi="Outfit" w:cs="Outfit"/>
                <w:color w:val="000000" w:themeColor="text1"/>
                <w:sz w:val="20"/>
                <w:szCs w:val="20"/>
              </w:rPr>
            </w:pPr>
            <w:r w:rsidRPr="4B30FF98">
              <w:rPr>
                <w:rFonts w:ascii="Outfit" w:eastAsia="Outfit" w:hAnsi="Outfit" w:cs="Outfit"/>
                <w:color w:val="000000" w:themeColor="text1"/>
                <w:sz w:val="20"/>
                <w:szCs w:val="20"/>
              </w:rPr>
              <w:t xml:space="preserve">The Exeter </w:t>
            </w:r>
            <w:r w:rsidR="7DE578E4" w:rsidRPr="4B30FF98">
              <w:rPr>
                <w:rFonts w:ascii="Outfit" w:eastAsia="Outfit" w:hAnsi="Outfit" w:cs="Outfit"/>
                <w:color w:val="000000" w:themeColor="text1"/>
                <w:sz w:val="20"/>
                <w:szCs w:val="20"/>
              </w:rPr>
              <w:t>Fellow</w:t>
            </w:r>
            <w:r w:rsidRPr="4B30FF98">
              <w:rPr>
                <w:rFonts w:ascii="Outfit" w:eastAsia="Outfit" w:hAnsi="Outfit" w:cs="Outfit"/>
                <w:color w:val="000000" w:themeColor="text1"/>
                <w:sz w:val="20"/>
                <w:szCs w:val="20"/>
              </w:rPr>
              <w:t xml:space="preserve"> is advised to communicate with the host academic at </w:t>
            </w:r>
            <w:r w:rsidR="396FAF7A" w:rsidRPr="4B30FF98">
              <w:rPr>
                <w:rFonts w:ascii="Outfit" w:eastAsia="Outfit" w:hAnsi="Outfit" w:cs="Outfit"/>
                <w:color w:val="000000" w:themeColor="text1"/>
                <w:sz w:val="20"/>
                <w:szCs w:val="20"/>
              </w:rPr>
              <w:t xml:space="preserve">Fudan </w:t>
            </w:r>
            <w:r w:rsidRPr="4B30FF98">
              <w:rPr>
                <w:rFonts w:ascii="Outfit" w:eastAsia="Outfit" w:hAnsi="Outfit" w:cs="Outfit"/>
                <w:color w:val="000000" w:themeColor="text1"/>
                <w:sz w:val="20"/>
                <w:szCs w:val="20"/>
              </w:rPr>
              <w:t xml:space="preserve">in advance about </w:t>
            </w:r>
            <w:r w:rsidR="26AFC20E" w:rsidRPr="4B30FF98">
              <w:rPr>
                <w:rFonts w:ascii="Outfit" w:eastAsia="Outfit" w:hAnsi="Outfit" w:cs="Outfit"/>
                <w:color w:val="000000" w:themeColor="text1"/>
                <w:sz w:val="20"/>
                <w:szCs w:val="20"/>
              </w:rPr>
              <w:t xml:space="preserve">suitable accommodation options in the vicinity of the University </w:t>
            </w:r>
          </w:p>
        </w:tc>
      </w:tr>
      <w:tr w:rsidR="554C9A7C" w14:paraId="7FE9660E" w14:textId="77777777" w:rsidTr="4B30FF98">
        <w:trPr>
          <w:trHeight w:val="300"/>
        </w:trPr>
        <w:tc>
          <w:tcPr>
            <w:tcW w:w="183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51E95AF" w14:textId="4C9AC6CC" w:rsidR="554C9A7C" w:rsidRDefault="554C9A7C" w:rsidP="554C9A7C">
            <w:pPr>
              <w:rPr>
                <w:rFonts w:ascii="Outfit" w:eastAsia="Outfit" w:hAnsi="Outfit" w:cs="Outfit"/>
                <w:color w:val="000000" w:themeColor="text1"/>
                <w:sz w:val="20"/>
                <w:szCs w:val="20"/>
              </w:rPr>
            </w:pPr>
            <w:r w:rsidRPr="554C9A7C">
              <w:rPr>
                <w:rFonts w:ascii="Outfit" w:eastAsia="Outfit" w:hAnsi="Outfit" w:cs="Outfit"/>
                <w:b/>
                <w:bCs/>
                <w:color w:val="000000" w:themeColor="text1"/>
                <w:sz w:val="20"/>
                <w:szCs w:val="20"/>
              </w:rPr>
              <w:t>Subsistence</w:t>
            </w:r>
          </w:p>
        </w:tc>
        <w:tc>
          <w:tcPr>
            <w:tcW w:w="277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91C1463" w14:textId="4D3A24F6" w:rsidR="554C9A7C" w:rsidRDefault="554C9A7C" w:rsidP="554C9A7C">
            <w:pPr>
              <w:spacing w:after="0" w:line="240" w:lineRule="auto"/>
              <w:rPr>
                <w:rFonts w:ascii="Outfit" w:eastAsia="Outfit" w:hAnsi="Outfit" w:cs="Outfit"/>
                <w:color w:val="000000" w:themeColor="text1"/>
                <w:sz w:val="20"/>
                <w:szCs w:val="20"/>
              </w:rPr>
            </w:pPr>
            <w:r w:rsidRPr="554C9A7C">
              <w:rPr>
                <w:rFonts w:ascii="Outfit" w:eastAsia="Outfit" w:hAnsi="Outfit" w:cs="Outfit"/>
                <w:color w:val="000000" w:themeColor="text1"/>
                <w:sz w:val="20"/>
                <w:szCs w:val="20"/>
              </w:rPr>
              <w:t>Daily subsistence for up to 14 days</w:t>
            </w:r>
          </w:p>
        </w:tc>
        <w:tc>
          <w:tcPr>
            <w:tcW w:w="1351" w:type="dxa"/>
            <w:tcBorders>
              <w:top w:val="single" w:sz="6" w:space="0" w:color="auto"/>
              <w:left w:val="single" w:sz="6" w:space="0" w:color="auto"/>
              <w:bottom w:val="single" w:sz="6" w:space="0" w:color="auto"/>
              <w:right w:val="single" w:sz="6" w:space="0" w:color="000000" w:themeColor="text1"/>
            </w:tcBorders>
            <w:tcMar>
              <w:left w:w="105" w:type="dxa"/>
              <w:right w:w="105" w:type="dxa"/>
            </w:tcMar>
            <w:vAlign w:val="center"/>
          </w:tcPr>
          <w:p w14:paraId="4044869D" w14:textId="3ECEE841" w:rsidR="6E307D7A" w:rsidRDefault="14C30C14" w:rsidP="4B30FF98">
            <w:pPr>
              <w:spacing w:after="0" w:line="240" w:lineRule="auto"/>
            </w:pPr>
            <w:r w:rsidRPr="4B30FF98">
              <w:rPr>
                <w:rFonts w:ascii="Outfit" w:eastAsia="Outfit" w:hAnsi="Outfit" w:cs="Outfit"/>
                <w:color w:val="000000" w:themeColor="text1"/>
                <w:sz w:val="20"/>
                <w:szCs w:val="20"/>
              </w:rPr>
              <w:t>Exeter</w:t>
            </w:r>
          </w:p>
        </w:tc>
        <w:tc>
          <w:tcPr>
            <w:tcW w:w="2296" w:type="dxa"/>
            <w:vMerge/>
            <w:tcBorders>
              <w:left w:val="single" w:sz="6" w:space="0" w:color="000000" w:themeColor="text1"/>
              <w:bottom w:val="single" w:sz="6" w:space="0" w:color="auto"/>
              <w:right w:val="single" w:sz="6" w:space="0" w:color="000000" w:themeColor="text1"/>
            </w:tcBorders>
            <w:tcMar>
              <w:left w:w="105" w:type="dxa"/>
              <w:right w:w="105" w:type="dxa"/>
            </w:tcMar>
            <w:vAlign w:val="center"/>
          </w:tcPr>
          <w:p w14:paraId="295AB841" w14:textId="6C370454" w:rsidR="554C9A7C" w:rsidRDefault="554C9A7C" w:rsidP="554C9A7C">
            <w:pPr>
              <w:spacing w:after="0" w:line="240" w:lineRule="auto"/>
              <w:rPr>
                <w:rFonts w:ascii="Outfit" w:eastAsia="Outfit" w:hAnsi="Outfit" w:cs="Outfit"/>
                <w:color w:val="000000" w:themeColor="text1"/>
                <w:sz w:val="20"/>
                <w:szCs w:val="20"/>
              </w:rPr>
            </w:pPr>
            <w:r w:rsidRPr="554C9A7C">
              <w:rPr>
                <w:rFonts w:ascii="Outfit" w:eastAsia="Outfit" w:hAnsi="Outfit" w:cs="Outfit"/>
                <w:color w:val="000000" w:themeColor="text1"/>
                <w:sz w:val="20"/>
                <w:szCs w:val="20"/>
              </w:rPr>
              <w:t xml:space="preserve">Reimbursement and financial support will be provided by </w:t>
            </w:r>
            <w:r w:rsidR="4893C3A5" w:rsidRPr="554C9A7C">
              <w:rPr>
                <w:rFonts w:ascii="Outfit" w:eastAsia="Outfit" w:hAnsi="Outfit" w:cs="Outfit"/>
                <w:color w:val="000000" w:themeColor="text1"/>
                <w:sz w:val="20"/>
                <w:szCs w:val="20"/>
              </w:rPr>
              <w:t xml:space="preserve">Fudan </w:t>
            </w:r>
            <w:r w:rsidRPr="554C9A7C">
              <w:rPr>
                <w:rFonts w:ascii="Outfit" w:eastAsia="Outfit" w:hAnsi="Outfit" w:cs="Outfit"/>
                <w:color w:val="000000" w:themeColor="text1"/>
                <w:sz w:val="20"/>
                <w:szCs w:val="20"/>
              </w:rPr>
              <w:t>University</w:t>
            </w:r>
          </w:p>
        </w:tc>
        <w:tc>
          <w:tcPr>
            <w:tcW w:w="5696" w:type="dxa"/>
            <w:tcBorders>
              <w:top w:val="single" w:sz="6" w:space="0" w:color="auto"/>
              <w:left w:val="single" w:sz="6" w:space="0" w:color="000000" w:themeColor="text1"/>
              <w:bottom w:val="single" w:sz="6" w:space="0" w:color="auto"/>
              <w:right w:val="single" w:sz="6" w:space="0" w:color="auto"/>
            </w:tcBorders>
            <w:tcMar>
              <w:left w:w="105" w:type="dxa"/>
              <w:right w:w="105" w:type="dxa"/>
            </w:tcMar>
            <w:vAlign w:val="center"/>
          </w:tcPr>
          <w:p w14:paraId="64ED6EEE" w14:textId="79E974D2" w:rsidR="554C9A7C" w:rsidRDefault="23A240B1" w:rsidP="4B30FF98">
            <w:pPr>
              <w:spacing w:after="0" w:line="240" w:lineRule="auto"/>
              <w:rPr>
                <w:rFonts w:ascii="Outfit" w:eastAsia="Outfit" w:hAnsi="Outfit" w:cs="Outfit"/>
                <w:color w:val="000000" w:themeColor="text1"/>
                <w:sz w:val="20"/>
                <w:szCs w:val="20"/>
              </w:rPr>
            </w:pPr>
            <w:r w:rsidRPr="4B30FF98">
              <w:rPr>
                <w:rFonts w:ascii="Outfit" w:eastAsia="Outfit" w:hAnsi="Outfit" w:cs="Outfit"/>
                <w:color w:val="000000" w:themeColor="text1"/>
                <w:sz w:val="20"/>
                <w:szCs w:val="20"/>
              </w:rPr>
              <w:t xml:space="preserve">The </w:t>
            </w:r>
            <w:r w:rsidR="5681DE1B" w:rsidRPr="4B30FF98">
              <w:rPr>
                <w:rFonts w:ascii="Outfit" w:eastAsia="Outfit" w:hAnsi="Outfit" w:cs="Outfit"/>
                <w:color w:val="000000" w:themeColor="text1"/>
                <w:sz w:val="20"/>
                <w:szCs w:val="20"/>
              </w:rPr>
              <w:t xml:space="preserve">Exeter </w:t>
            </w:r>
            <w:r w:rsidR="5D1DFE96" w:rsidRPr="4B30FF98">
              <w:rPr>
                <w:rFonts w:ascii="Outfit" w:eastAsia="Outfit" w:hAnsi="Outfit" w:cs="Outfit"/>
                <w:color w:val="000000" w:themeColor="text1"/>
                <w:sz w:val="20"/>
                <w:szCs w:val="20"/>
              </w:rPr>
              <w:t>Fellow</w:t>
            </w:r>
            <w:r w:rsidR="5681DE1B" w:rsidRPr="4B30FF98">
              <w:rPr>
                <w:rFonts w:ascii="Outfit" w:eastAsia="Outfit" w:hAnsi="Outfit" w:cs="Outfit"/>
                <w:color w:val="000000" w:themeColor="text1"/>
                <w:sz w:val="20"/>
                <w:szCs w:val="20"/>
              </w:rPr>
              <w:t xml:space="preserve"> </w:t>
            </w:r>
            <w:r w:rsidR="53421182" w:rsidRPr="4B30FF98">
              <w:rPr>
                <w:rFonts w:ascii="Outfit" w:eastAsia="Outfit" w:hAnsi="Outfit" w:cs="Outfit"/>
                <w:color w:val="000000" w:themeColor="text1"/>
                <w:sz w:val="20"/>
                <w:szCs w:val="20"/>
              </w:rPr>
              <w:t>should retain all receipts if claiming subsistence costs back from Exeter upon completion of the Fellowship</w:t>
            </w:r>
          </w:p>
        </w:tc>
      </w:tr>
      <w:tr w:rsidR="554C9A7C" w14:paraId="7AF4F21C" w14:textId="77777777" w:rsidTr="4B30FF98">
        <w:trPr>
          <w:trHeight w:val="300"/>
        </w:trPr>
        <w:tc>
          <w:tcPr>
            <w:tcW w:w="1831"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5316C4F" w14:textId="2A605C70" w:rsidR="554C9A7C" w:rsidRDefault="554C9A7C" w:rsidP="554C9A7C">
            <w:pPr>
              <w:spacing w:after="0" w:line="240" w:lineRule="auto"/>
              <w:rPr>
                <w:rFonts w:ascii="Outfit" w:eastAsia="Outfit" w:hAnsi="Outfit" w:cs="Outfit"/>
                <w:color w:val="000000" w:themeColor="text1"/>
                <w:sz w:val="20"/>
                <w:szCs w:val="20"/>
              </w:rPr>
            </w:pPr>
            <w:r w:rsidRPr="554C9A7C">
              <w:rPr>
                <w:rFonts w:ascii="Outfit" w:eastAsia="Outfit" w:hAnsi="Outfit" w:cs="Outfit"/>
                <w:b/>
                <w:bCs/>
                <w:color w:val="000000" w:themeColor="text1"/>
                <w:sz w:val="20"/>
                <w:szCs w:val="20"/>
              </w:rPr>
              <w:t>Access to facilities</w:t>
            </w:r>
          </w:p>
        </w:tc>
        <w:tc>
          <w:tcPr>
            <w:tcW w:w="12118" w:type="dxa"/>
            <w:gridSpan w:val="4"/>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F865C1E" w14:textId="59AF02CD" w:rsidR="5E99A09C" w:rsidRDefault="1FD34B61" w:rsidP="4B30FF98">
            <w:pPr>
              <w:spacing w:after="0" w:line="240" w:lineRule="auto"/>
              <w:rPr>
                <w:rFonts w:ascii="Outfit" w:eastAsia="Outfit" w:hAnsi="Outfit" w:cs="Outfit"/>
                <w:color w:val="000000" w:themeColor="text1"/>
                <w:sz w:val="20"/>
                <w:szCs w:val="20"/>
              </w:rPr>
            </w:pPr>
            <w:r w:rsidRPr="4B30FF98">
              <w:rPr>
                <w:rFonts w:ascii="Outfit" w:eastAsia="Outfit" w:hAnsi="Outfit" w:cs="Outfit"/>
                <w:color w:val="000000" w:themeColor="text1"/>
                <w:sz w:val="20"/>
                <w:szCs w:val="20"/>
              </w:rPr>
              <w:t xml:space="preserve">Fudan </w:t>
            </w:r>
            <w:r w:rsidR="00CF72BF">
              <w:rPr>
                <w:rFonts w:ascii="Outfit" w:eastAsia="Outfit" w:hAnsi="Outfit" w:cs="Outfit"/>
                <w:color w:val="000000" w:themeColor="text1"/>
                <w:sz w:val="20"/>
                <w:szCs w:val="20"/>
              </w:rPr>
              <w:t xml:space="preserve">host faculty or department </w:t>
            </w:r>
            <w:r w:rsidR="008F242A">
              <w:rPr>
                <w:rFonts w:ascii="Outfit" w:eastAsia="Outfit" w:hAnsi="Outfit" w:cs="Outfit"/>
                <w:color w:val="000000" w:themeColor="text1"/>
                <w:sz w:val="20"/>
                <w:szCs w:val="20"/>
              </w:rPr>
              <w:t>shall</w:t>
            </w:r>
            <w:r w:rsidR="5681DE1B" w:rsidRPr="4B30FF98">
              <w:rPr>
                <w:rFonts w:ascii="Outfit" w:eastAsia="Outfit" w:hAnsi="Outfit" w:cs="Outfit"/>
                <w:color w:val="000000" w:themeColor="text1"/>
                <w:sz w:val="20"/>
                <w:szCs w:val="20"/>
              </w:rPr>
              <w:t xml:space="preserve"> make suitable arrangements</w:t>
            </w:r>
            <w:r w:rsidR="6FAE62DA" w:rsidRPr="4B30FF98">
              <w:rPr>
                <w:rFonts w:ascii="Outfit" w:eastAsia="Outfit" w:hAnsi="Outfit" w:cs="Outfit"/>
                <w:color w:val="000000" w:themeColor="text1"/>
                <w:sz w:val="20"/>
                <w:szCs w:val="20"/>
              </w:rPr>
              <w:t xml:space="preserve"> for Exeter academics to access necessary resources during the course of the Fellowship</w:t>
            </w:r>
            <w:r w:rsidR="5681DE1B" w:rsidRPr="4B30FF98">
              <w:rPr>
                <w:rFonts w:ascii="Outfit" w:eastAsia="Outfit" w:hAnsi="Outfit" w:cs="Outfit"/>
                <w:color w:val="000000" w:themeColor="text1"/>
                <w:sz w:val="20"/>
                <w:szCs w:val="20"/>
              </w:rPr>
              <w:t xml:space="preserve">. The first contact point for Exeter visiting academics are their host academics at </w:t>
            </w:r>
            <w:r w:rsidR="1D01E81F" w:rsidRPr="4B30FF98">
              <w:rPr>
                <w:rFonts w:ascii="Outfit" w:eastAsia="Outfit" w:hAnsi="Outfit" w:cs="Outfit"/>
                <w:color w:val="000000" w:themeColor="text1"/>
                <w:sz w:val="20"/>
                <w:szCs w:val="20"/>
              </w:rPr>
              <w:t xml:space="preserve">Fudan </w:t>
            </w:r>
            <w:r w:rsidR="5681DE1B" w:rsidRPr="4B30FF98">
              <w:rPr>
                <w:rFonts w:ascii="Outfit" w:eastAsia="Outfit" w:hAnsi="Outfit" w:cs="Outfit"/>
                <w:color w:val="000000" w:themeColor="text1"/>
                <w:sz w:val="20"/>
                <w:szCs w:val="20"/>
              </w:rPr>
              <w:t>University.</w:t>
            </w:r>
          </w:p>
        </w:tc>
      </w:tr>
    </w:tbl>
    <w:p w14:paraId="0B3A0583" w14:textId="1239511F" w:rsidR="008906A1" w:rsidRDefault="1A1A603C" w:rsidP="554C9A7C">
      <w:pPr>
        <w:rPr>
          <w:rFonts w:ascii="Outfit" w:eastAsia="Outfit" w:hAnsi="Outfit" w:cs="Outfit"/>
          <w:color w:val="000000" w:themeColor="text1"/>
          <w:sz w:val="20"/>
          <w:szCs w:val="20"/>
        </w:rPr>
      </w:pPr>
      <w:r w:rsidRPr="554C9A7C">
        <w:rPr>
          <w:rFonts w:ascii="Outfit" w:eastAsia="Outfit" w:hAnsi="Outfit" w:cs="Outfit"/>
          <w:color w:val="000000" w:themeColor="text1"/>
          <w:sz w:val="20"/>
          <w:szCs w:val="20"/>
        </w:rPr>
        <w:t xml:space="preserve">Notes: </w:t>
      </w:r>
    </w:p>
    <w:p w14:paraId="26C6AD42" w14:textId="35DEDC25" w:rsidR="008906A1" w:rsidRDefault="41EB133A" w:rsidP="4B30FF98">
      <w:pPr>
        <w:pStyle w:val="a4"/>
        <w:numPr>
          <w:ilvl w:val="0"/>
          <w:numId w:val="1"/>
        </w:numPr>
        <w:rPr>
          <w:rFonts w:ascii="Outfit" w:eastAsia="Outfit" w:hAnsi="Outfit" w:cs="Outfit"/>
          <w:color w:val="000000" w:themeColor="text1"/>
          <w:sz w:val="20"/>
          <w:szCs w:val="20"/>
        </w:rPr>
      </w:pPr>
      <w:r w:rsidRPr="4B30FF98">
        <w:rPr>
          <w:rFonts w:ascii="Outfit" w:eastAsia="Outfit" w:hAnsi="Outfit" w:cs="Outfit"/>
          <w:color w:val="000000" w:themeColor="text1"/>
          <w:sz w:val="20"/>
          <w:szCs w:val="20"/>
        </w:rPr>
        <w:t>We</w:t>
      </w:r>
      <w:r w:rsidR="66DAF360" w:rsidRPr="4B30FF98">
        <w:rPr>
          <w:rFonts w:ascii="Outfit" w:eastAsia="Outfit" w:hAnsi="Outfit" w:cs="Outfit"/>
          <w:color w:val="000000" w:themeColor="text1"/>
          <w:sz w:val="20"/>
          <w:szCs w:val="20"/>
        </w:rPr>
        <w:t>C</w:t>
      </w:r>
      <w:r w:rsidRPr="4B30FF98">
        <w:rPr>
          <w:rFonts w:ascii="Outfit" w:eastAsia="Outfit" w:hAnsi="Outfit" w:cs="Outfit"/>
          <w:color w:val="000000" w:themeColor="text1"/>
          <w:sz w:val="20"/>
          <w:szCs w:val="20"/>
        </w:rPr>
        <w:t xml:space="preserve">hat and Alipay are more commonly used payment methods than credit card and cash in China. Academics travelling to China are advised to install one of the apps into their mobile phone and associate a bank account to enable the mobile payment in China. </w:t>
      </w:r>
    </w:p>
    <w:p w14:paraId="764533F7" w14:textId="1140C310" w:rsidR="774DB9BD" w:rsidRDefault="774DB9BD" w:rsidP="4B30FF98">
      <w:pPr>
        <w:pStyle w:val="a4"/>
        <w:numPr>
          <w:ilvl w:val="0"/>
          <w:numId w:val="1"/>
        </w:numPr>
        <w:rPr>
          <w:rFonts w:ascii="Outfit" w:eastAsia="Outfit" w:hAnsi="Outfit" w:cs="Outfit"/>
          <w:color w:val="000000" w:themeColor="text1"/>
          <w:sz w:val="20"/>
          <w:szCs w:val="20"/>
        </w:rPr>
      </w:pPr>
      <w:r w:rsidRPr="4B30FF98">
        <w:rPr>
          <w:rFonts w:ascii="Outfit" w:eastAsia="Outfit" w:hAnsi="Outfit" w:cs="Outfit"/>
          <w:color w:val="000000" w:themeColor="text1"/>
          <w:sz w:val="20"/>
          <w:szCs w:val="20"/>
        </w:rPr>
        <w:t xml:space="preserve">Fudan may be able to provide advice regarding suitable accommodation options, but all </w:t>
      </w:r>
      <w:r w:rsidR="1F2900A2" w:rsidRPr="4B30FF98">
        <w:rPr>
          <w:rFonts w:ascii="Outfit" w:eastAsia="Outfit" w:hAnsi="Outfit" w:cs="Outfit"/>
          <w:color w:val="000000" w:themeColor="text1"/>
          <w:sz w:val="20"/>
          <w:szCs w:val="20"/>
        </w:rPr>
        <w:t xml:space="preserve">eligible </w:t>
      </w:r>
      <w:r w:rsidRPr="4B30FF98">
        <w:rPr>
          <w:rFonts w:ascii="Outfit" w:eastAsia="Outfit" w:hAnsi="Outfit" w:cs="Outfit"/>
          <w:color w:val="000000" w:themeColor="text1"/>
          <w:sz w:val="20"/>
          <w:szCs w:val="20"/>
        </w:rPr>
        <w:t>accommodation costs will be met by Exeter and should be secured through booking your accommodation using Key Travel as advised in the table above.</w:t>
      </w:r>
    </w:p>
    <w:p w14:paraId="29855639" w14:textId="76E0F89C" w:rsidR="68042EDD" w:rsidRDefault="68042EDD" w:rsidP="4B30FF98">
      <w:pPr>
        <w:pStyle w:val="a4"/>
        <w:numPr>
          <w:ilvl w:val="0"/>
          <w:numId w:val="1"/>
        </w:numPr>
        <w:rPr>
          <w:rFonts w:ascii="Outfit" w:eastAsia="Outfit" w:hAnsi="Outfit" w:cs="Outfit"/>
          <w:color w:val="000000" w:themeColor="text1"/>
          <w:sz w:val="20"/>
          <w:szCs w:val="20"/>
        </w:rPr>
      </w:pPr>
      <w:r w:rsidRPr="4B30FF98">
        <w:rPr>
          <w:rFonts w:ascii="Outfit" w:eastAsia="Outfit" w:hAnsi="Outfit" w:cs="Outfit"/>
          <w:color w:val="000000" w:themeColor="text1"/>
          <w:sz w:val="20"/>
          <w:szCs w:val="20"/>
        </w:rPr>
        <w:t>Exeter outbound Fellows must book economy class return tickets</w:t>
      </w:r>
      <w:r w:rsidR="7498AD96" w:rsidRPr="4B30FF98">
        <w:rPr>
          <w:rFonts w:ascii="Outfit" w:eastAsia="Outfit" w:hAnsi="Outfit" w:cs="Outfit"/>
          <w:color w:val="000000" w:themeColor="text1"/>
          <w:sz w:val="20"/>
          <w:szCs w:val="20"/>
        </w:rPr>
        <w:t xml:space="preserve"> and should advise Global Partnerships if they are planning an extended stay beyond the agreed timeline of the Fellowship</w:t>
      </w:r>
    </w:p>
    <w:p w14:paraId="37E5D148" w14:textId="6CD21AF6" w:rsidR="008906A1" w:rsidRDefault="008906A1" w:rsidP="002C3AD8">
      <w:pPr>
        <w:jc w:val="center"/>
        <w:rPr>
          <w:rFonts w:ascii="Outfit" w:hAnsi="Outfit"/>
        </w:rPr>
      </w:pPr>
    </w:p>
    <w:p w14:paraId="737CCF83" w14:textId="77777777" w:rsidR="008906A1" w:rsidRDefault="008906A1" w:rsidP="002C3AD8">
      <w:pPr>
        <w:jc w:val="center"/>
        <w:rPr>
          <w:rFonts w:ascii="Outfit" w:hAnsi="Outfit"/>
        </w:rPr>
      </w:pPr>
    </w:p>
    <w:p w14:paraId="0FA28E38" w14:textId="77777777" w:rsidR="00A86DEE" w:rsidRDefault="00A86DEE" w:rsidP="002C3AD8">
      <w:pPr>
        <w:jc w:val="center"/>
        <w:rPr>
          <w:rFonts w:ascii="Outfit" w:hAnsi="Outfit"/>
        </w:rPr>
      </w:pPr>
    </w:p>
    <w:p w14:paraId="734F294C" w14:textId="069A9618" w:rsidR="002C3AD8" w:rsidRPr="008906A1" w:rsidRDefault="6F19DD3B" w:rsidP="4B30FF98">
      <w:pPr>
        <w:jc w:val="center"/>
        <w:rPr>
          <w:rFonts w:ascii="Outfit" w:hAnsi="Outfit"/>
          <w:b/>
          <w:bCs/>
          <w:u w:val="single"/>
        </w:rPr>
      </w:pPr>
      <w:r w:rsidRPr="4B30FF98">
        <w:rPr>
          <w:rFonts w:ascii="Outfit" w:hAnsi="Outfit"/>
          <w:b/>
          <w:bCs/>
          <w:u w:val="single"/>
        </w:rPr>
        <w:t>For Fudan academics travelling to Exeter</w:t>
      </w:r>
    </w:p>
    <w:tbl>
      <w:tblPr>
        <w:tblW w:w="14420" w:type="dxa"/>
        <w:tblLook w:val="04A0" w:firstRow="1" w:lastRow="0" w:firstColumn="1" w:lastColumn="0" w:noHBand="0" w:noVBand="1"/>
      </w:tblPr>
      <w:tblGrid>
        <w:gridCol w:w="1779"/>
        <w:gridCol w:w="2387"/>
        <w:gridCol w:w="1145"/>
        <w:gridCol w:w="4823"/>
        <w:gridCol w:w="4286"/>
      </w:tblGrid>
      <w:tr w:rsidR="002C3AD8" w:rsidRPr="00D43EFE" w14:paraId="681C6F90" w14:textId="77777777" w:rsidTr="4B30FF98">
        <w:trPr>
          <w:trHeight w:val="300"/>
        </w:trPr>
        <w:tc>
          <w:tcPr>
            <w:tcW w:w="1892" w:type="dxa"/>
            <w:tcBorders>
              <w:top w:val="single" w:sz="4" w:space="0" w:color="auto"/>
              <w:left w:val="single" w:sz="4" w:space="0" w:color="auto"/>
              <w:bottom w:val="single" w:sz="4" w:space="0" w:color="auto"/>
              <w:right w:val="single" w:sz="4" w:space="0" w:color="auto"/>
            </w:tcBorders>
            <w:vAlign w:val="center"/>
            <w:hideMark/>
          </w:tcPr>
          <w:p w14:paraId="3EF03E06" w14:textId="77777777" w:rsidR="002C3AD8" w:rsidRPr="00D43EFE" w:rsidRDefault="002C3AD8" w:rsidP="002A6FE3">
            <w:pPr>
              <w:spacing w:after="0" w:line="240" w:lineRule="auto"/>
              <w:rPr>
                <w:rFonts w:ascii="Outfit" w:eastAsia="Times New Roman" w:hAnsi="Outfit" w:cs="Calibri"/>
                <w:b/>
                <w:bCs/>
                <w:color w:val="000000"/>
                <w:sz w:val="20"/>
                <w:szCs w:val="20"/>
              </w:rPr>
            </w:pPr>
            <w:r w:rsidRPr="00D43EFE">
              <w:rPr>
                <w:rFonts w:ascii="Outfit" w:eastAsia="Times New Roman" w:hAnsi="Outfit" w:cs="Calibri"/>
                <w:b/>
                <w:bCs/>
                <w:color w:val="000000"/>
                <w:sz w:val="20"/>
                <w:szCs w:val="20"/>
              </w:rPr>
              <w:t> </w:t>
            </w:r>
          </w:p>
        </w:tc>
        <w:tc>
          <w:tcPr>
            <w:tcW w:w="2873" w:type="dxa"/>
            <w:tcBorders>
              <w:top w:val="single" w:sz="4" w:space="0" w:color="auto"/>
              <w:left w:val="nil"/>
              <w:bottom w:val="single" w:sz="4" w:space="0" w:color="auto"/>
              <w:right w:val="single" w:sz="4" w:space="0" w:color="auto"/>
            </w:tcBorders>
            <w:vAlign w:val="center"/>
            <w:hideMark/>
          </w:tcPr>
          <w:p w14:paraId="21884592" w14:textId="77777777" w:rsidR="002C3AD8" w:rsidRPr="00D43EFE" w:rsidRDefault="002C3AD8" w:rsidP="002A6FE3">
            <w:pPr>
              <w:spacing w:after="0" w:line="240" w:lineRule="auto"/>
              <w:rPr>
                <w:rFonts w:ascii="Outfit" w:eastAsia="Times New Roman" w:hAnsi="Outfit" w:cs="Calibri"/>
                <w:b/>
                <w:bCs/>
                <w:color w:val="000000"/>
                <w:sz w:val="20"/>
                <w:szCs w:val="20"/>
              </w:rPr>
            </w:pPr>
            <w:r w:rsidRPr="00D43EFE">
              <w:rPr>
                <w:rFonts w:ascii="Outfit" w:eastAsia="Times New Roman" w:hAnsi="Outfit" w:cs="Calibri"/>
                <w:b/>
                <w:bCs/>
                <w:color w:val="000000"/>
                <w:sz w:val="20"/>
                <w:szCs w:val="20"/>
              </w:rPr>
              <w:t>Content</w:t>
            </w:r>
          </w:p>
        </w:tc>
        <w:tc>
          <w:tcPr>
            <w:tcW w:w="1395" w:type="dxa"/>
            <w:tcBorders>
              <w:top w:val="single" w:sz="4" w:space="0" w:color="auto"/>
              <w:left w:val="nil"/>
              <w:bottom w:val="single" w:sz="4" w:space="0" w:color="auto"/>
              <w:right w:val="single" w:sz="4" w:space="0" w:color="auto"/>
            </w:tcBorders>
            <w:vAlign w:val="center"/>
            <w:hideMark/>
          </w:tcPr>
          <w:p w14:paraId="03E1C045" w14:textId="77777777" w:rsidR="002C3AD8" w:rsidRPr="00D43EFE" w:rsidRDefault="002C3AD8" w:rsidP="002A6FE3">
            <w:pPr>
              <w:spacing w:after="0" w:line="240" w:lineRule="auto"/>
              <w:rPr>
                <w:rFonts w:ascii="Outfit" w:eastAsia="Times New Roman" w:hAnsi="Outfit" w:cs="Calibri"/>
                <w:b/>
                <w:bCs/>
                <w:color w:val="000000"/>
                <w:sz w:val="20"/>
                <w:szCs w:val="20"/>
              </w:rPr>
            </w:pPr>
            <w:r w:rsidRPr="00D43EFE">
              <w:rPr>
                <w:rFonts w:ascii="Outfit" w:eastAsia="Times New Roman" w:hAnsi="Outfit" w:cs="Calibri"/>
                <w:b/>
                <w:bCs/>
                <w:color w:val="000000"/>
                <w:sz w:val="20"/>
                <w:szCs w:val="20"/>
              </w:rPr>
              <w:t>Party to cover</w:t>
            </w:r>
          </w:p>
        </w:tc>
        <w:tc>
          <w:tcPr>
            <w:tcW w:w="2375" w:type="dxa"/>
            <w:tcBorders>
              <w:top w:val="single" w:sz="4" w:space="0" w:color="auto"/>
              <w:left w:val="nil"/>
              <w:bottom w:val="single" w:sz="4" w:space="0" w:color="auto"/>
              <w:right w:val="single" w:sz="4" w:space="0" w:color="auto"/>
            </w:tcBorders>
            <w:vAlign w:val="center"/>
            <w:hideMark/>
          </w:tcPr>
          <w:p w14:paraId="0699BC76" w14:textId="77777777" w:rsidR="002C3AD8" w:rsidRPr="00D43EFE" w:rsidRDefault="002C3AD8" w:rsidP="002A6FE3">
            <w:pPr>
              <w:spacing w:after="0" w:line="240" w:lineRule="auto"/>
              <w:rPr>
                <w:rFonts w:ascii="Outfit" w:eastAsia="Times New Roman" w:hAnsi="Outfit" w:cs="Calibri"/>
                <w:b/>
                <w:bCs/>
                <w:color w:val="000000"/>
                <w:sz w:val="20"/>
                <w:szCs w:val="20"/>
              </w:rPr>
            </w:pPr>
            <w:r w:rsidRPr="00D43EFE">
              <w:rPr>
                <w:rFonts w:ascii="Outfit" w:eastAsia="Times New Roman" w:hAnsi="Outfit" w:cs="Calibri"/>
                <w:b/>
                <w:bCs/>
                <w:color w:val="000000"/>
                <w:sz w:val="20"/>
                <w:szCs w:val="20"/>
              </w:rPr>
              <w:t>Amount</w:t>
            </w:r>
          </w:p>
        </w:tc>
        <w:tc>
          <w:tcPr>
            <w:tcW w:w="5885" w:type="dxa"/>
            <w:tcBorders>
              <w:top w:val="single" w:sz="4" w:space="0" w:color="auto"/>
              <w:left w:val="nil"/>
              <w:bottom w:val="single" w:sz="4" w:space="0" w:color="auto"/>
              <w:right w:val="single" w:sz="4" w:space="0" w:color="auto"/>
            </w:tcBorders>
            <w:vAlign w:val="center"/>
            <w:hideMark/>
          </w:tcPr>
          <w:p w14:paraId="52DFA07B" w14:textId="77777777" w:rsidR="002C3AD8" w:rsidRPr="00D43EFE" w:rsidRDefault="002C3AD8" w:rsidP="002A6FE3">
            <w:pPr>
              <w:spacing w:after="0" w:line="240" w:lineRule="auto"/>
              <w:rPr>
                <w:rFonts w:ascii="Outfit" w:eastAsia="Times New Roman" w:hAnsi="Outfit" w:cs="Calibri"/>
                <w:b/>
                <w:bCs/>
                <w:color w:val="000000"/>
                <w:sz w:val="20"/>
                <w:szCs w:val="20"/>
              </w:rPr>
            </w:pPr>
            <w:r w:rsidRPr="00D43EFE">
              <w:rPr>
                <w:rFonts w:ascii="Outfit" w:eastAsia="Times New Roman" w:hAnsi="Outfit" w:cs="Calibri"/>
                <w:b/>
                <w:bCs/>
                <w:color w:val="000000"/>
                <w:sz w:val="20"/>
                <w:szCs w:val="20"/>
              </w:rPr>
              <w:t>How and when will be payment be done</w:t>
            </w:r>
          </w:p>
        </w:tc>
      </w:tr>
      <w:tr w:rsidR="002C3AD8" w:rsidRPr="00D43EFE" w14:paraId="430BB244" w14:textId="77777777" w:rsidTr="4B30FF98">
        <w:trPr>
          <w:trHeight w:val="600"/>
        </w:trPr>
        <w:tc>
          <w:tcPr>
            <w:tcW w:w="1892" w:type="dxa"/>
            <w:tcBorders>
              <w:top w:val="nil"/>
              <w:left w:val="single" w:sz="4" w:space="0" w:color="auto"/>
              <w:bottom w:val="single" w:sz="4" w:space="0" w:color="auto"/>
              <w:right w:val="single" w:sz="4" w:space="0" w:color="auto"/>
            </w:tcBorders>
            <w:vAlign w:val="center"/>
            <w:hideMark/>
          </w:tcPr>
          <w:p w14:paraId="25F0E232" w14:textId="77777777" w:rsidR="002C3AD8" w:rsidRPr="00D43EFE" w:rsidRDefault="6F19DD3B" w:rsidP="4B30FF98">
            <w:pPr>
              <w:spacing w:after="0" w:line="240" w:lineRule="auto"/>
              <w:rPr>
                <w:rFonts w:ascii="Outfit" w:eastAsia="Times New Roman" w:hAnsi="Outfit" w:cs="Calibri"/>
                <w:b/>
                <w:bCs/>
                <w:color w:val="000000"/>
                <w:sz w:val="20"/>
                <w:szCs w:val="20"/>
              </w:rPr>
            </w:pPr>
            <w:r w:rsidRPr="4B30FF98">
              <w:rPr>
                <w:rFonts w:ascii="Outfit" w:eastAsia="Times New Roman" w:hAnsi="Outfit" w:cs="Calibri"/>
                <w:b/>
                <w:bCs/>
                <w:color w:val="000000" w:themeColor="text1"/>
                <w:sz w:val="20"/>
                <w:szCs w:val="20"/>
              </w:rPr>
              <w:t>International Flight</w:t>
            </w:r>
          </w:p>
        </w:tc>
        <w:tc>
          <w:tcPr>
            <w:tcW w:w="2873" w:type="dxa"/>
            <w:tcBorders>
              <w:top w:val="nil"/>
              <w:left w:val="nil"/>
              <w:bottom w:val="single" w:sz="4" w:space="0" w:color="auto"/>
              <w:right w:val="single" w:sz="4" w:space="0" w:color="auto"/>
            </w:tcBorders>
            <w:vAlign w:val="center"/>
            <w:hideMark/>
          </w:tcPr>
          <w:p w14:paraId="25226DCF" w14:textId="4BF9A9A9" w:rsidR="002C3AD8" w:rsidRPr="00D43EFE" w:rsidRDefault="57D079AD" w:rsidP="4B30FF98">
            <w:pPr>
              <w:spacing w:after="0" w:line="240" w:lineRule="auto"/>
              <w:rPr>
                <w:rFonts w:ascii="Outfit" w:eastAsia="Times New Roman" w:hAnsi="Outfit" w:cs="Calibri"/>
                <w:color w:val="000000"/>
                <w:sz w:val="20"/>
                <w:szCs w:val="20"/>
              </w:rPr>
            </w:pPr>
            <w:r w:rsidRPr="4B30FF98">
              <w:rPr>
                <w:rFonts w:ascii="Outfit" w:eastAsia="Times New Roman" w:hAnsi="Outfit" w:cs="Calibri"/>
                <w:color w:val="000000" w:themeColor="text1"/>
                <w:sz w:val="20"/>
                <w:szCs w:val="20"/>
              </w:rPr>
              <w:t>R</w:t>
            </w:r>
            <w:r w:rsidR="6F19DD3B" w:rsidRPr="4B30FF98">
              <w:rPr>
                <w:rFonts w:ascii="Outfit" w:eastAsia="Times New Roman" w:hAnsi="Outfit" w:cs="Calibri"/>
                <w:color w:val="000000" w:themeColor="text1"/>
                <w:sz w:val="20"/>
                <w:szCs w:val="20"/>
              </w:rPr>
              <w:t xml:space="preserve">ound-trip international flights </w:t>
            </w:r>
          </w:p>
        </w:tc>
        <w:tc>
          <w:tcPr>
            <w:tcW w:w="1395" w:type="dxa"/>
            <w:tcBorders>
              <w:top w:val="nil"/>
              <w:left w:val="nil"/>
              <w:bottom w:val="single" w:sz="4" w:space="0" w:color="auto"/>
              <w:right w:val="single" w:sz="4" w:space="0" w:color="auto"/>
            </w:tcBorders>
            <w:vAlign w:val="center"/>
            <w:hideMark/>
          </w:tcPr>
          <w:p w14:paraId="34DB6947" w14:textId="77777777" w:rsidR="002C3AD8" w:rsidRPr="00D43EFE" w:rsidRDefault="6F19DD3B" w:rsidP="4B30FF98">
            <w:pPr>
              <w:spacing w:after="0" w:line="240" w:lineRule="auto"/>
              <w:rPr>
                <w:rFonts w:ascii="Outfit" w:eastAsia="Times New Roman" w:hAnsi="Outfit" w:cs="Calibri"/>
                <w:color w:val="000000"/>
                <w:sz w:val="20"/>
                <w:szCs w:val="20"/>
              </w:rPr>
            </w:pPr>
            <w:r w:rsidRPr="4B30FF98">
              <w:rPr>
                <w:rFonts w:ascii="Outfit" w:eastAsia="Times New Roman" w:hAnsi="Outfit" w:cs="Calibri"/>
                <w:color w:val="000000" w:themeColor="text1"/>
                <w:sz w:val="20"/>
                <w:szCs w:val="20"/>
              </w:rPr>
              <w:t>Fudan</w:t>
            </w:r>
          </w:p>
        </w:tc>
        <w:tc>
          <w:tcPr>
            <w:tcW w:w="8260" w:type="dxa"/>
            <w:gridSpan w:val="2"/>
            <w:tcBorders>
              <w:top w:val="nil"/>
              <w:left w:val="single" w:sz="4" w:space="0" w:color="auto"/>
              <w:bottom w:val="single" w:sz="4" w:space="0" w:color="auto"/>
              <w:right w:val="single" w:sz="4" w:space="0" w:color="auto"/>
            </w:tcBorders>
            <w:vAlign w:val="center"/>
            <w:hideMark/>
          </w:tcPr>
          <w:p w14:paraId="6062A2C8" w14:textId="68E06B4B" w:rsidR="002C3AD8" w:rsidRPr="00D43EFE" w:rsidRDefault="0013756D" w:rsidP="4B30FF98">
            <w:pPr>
              <w:spacing w:after="0" w:line="240" w:lineRule="auto"/>
              <w:rPr>
                <w:rFonts w:ascii="Outfit" w:eastAsia="Times New Roman" w:hAnsi="Outfit" w:cs="Calibri"/>
                <w:color w:val="FF0000"/>
                <w:sz w:val="20"/>
                <w:szCs w:val="20"/>
              </w:rPr>
            </w:pPr>
            <w:r w:rsidRPr="4B30FF98">
              <w:rPr>
                <w:rFonts w:ascii="Outfit" w:eastAsia="Outfit" w:hAnsi="Outfit" w:cs="Outfit"/>
                <w:color w:val="000000" w:themeColor="text1"/>
                <w:sz w:val="20"/>
                <w:szCs w:val="20"/>
              </w:rPr>
              <w:t>economy class return ticke</w:t>
            </w:r>
            <w:r>
              <w:rPr>
                <w:rFonts w:ascii="Outfit" w:eastAsia="Outfit" w:hAnsi="Outfit" w:cs="Outfit"/>
                <w:color w:val="000000" w:themeColor="text1"/>
                <w:sz w:val="20"/>
                <w:szCs w:val="20"/>
              </w:rPr>
              <w:t>ts only</w:t>
            </w:r>
          </w:p>
        </w:tc>
      </w:tr>
      <w:tr w:rsidR="002C3AD8" w:rsidRPr="00D43EFE" w14:paraId="45EEEA3F" w14:textId="77777777" w:rsidTr="4B30FF98">
        <w:trPr>
          <w:trHeight w:val="900"/>
        </w:trPr>
        <w:tc>
          <w:tcPr>
            <w:tcW w:w="1892" w:type="dxa"/>
            <w:tcBorders>
              <w:top w:val="nil"/>
              <w:left w:val="single" w:sz="4" w:space="0" w:color="auto"/>
              <w:bottom w:val="single" w:sz="4" w:space="0" w:color="auto"/>
              <w:right w:val="single" w:sz="4" w:space="0" w:color="auto"/>
            </w:tcBorders>
            <w:vAlign w:val="center"/>
            <w:hideMark/>
          </w:tcPr>
          <w:p w14:paraId="32C2ABDA" w14:textId="77777777" w:rsidR="002C3AD8" w:rsidRPr="00D43EFE" w:rsidRDefault="6F19DD3B" w:rsidP="4B30FF98">
            <w:pPr>
              <w:spacing w:after="0" w:line="240" w:lineRule="auto"/>
              <w:rPr>
                <w:rFonts w:ascii="Outfit" w:eastAsia="Times New Roman" w:hAnsi="Outfit" w:cs="Calibri"/>
                <w:b/>
                <w:bCs/>
                <w:color w:val="000000"/>
                <w:sz w:val="20"/>
                <w:szCs w:val="20"/>
              </w:rPr>
            </w:pPr>
            <w:r w:rsidRPr="4B30FF98">
              <w:rPr>
                <w:rFonts w:ascii="Outfit" w:eastAsia="Times New Roman" w:hAnsi="Outfit" w:cs="Calibri"/>
                <w:b/>
                <w:bCs/>
                <w:color w:val="000000" w:themeColor="text1"/>
                <w:sz w:val="20"/>
                <w:szCs w:val="20"/>
              </w:rPr>
              <w:t>Domestic travel</w:t>
            </w:r>
          </w:p>
        </w:tc>
        <w:tc>
          <w:tcPr>
            <w:tcW w:w="2873" w:type="dxa"/>
            <w:tcBorders>
              <w:top w:val="nil"/>
              <w:left w:val="nil"/>
              <w:bottom w:val="single" w:sz="4" w:space="0" w:color="auto"/>
              <w:right w:val="single" w:sz="4" w:space="0" w:color="auto"/>
            </w:tcBorders>
            <w:vAlign w:val="center"/>
            <w:hideMark/>
          </w:tcPr>
          <w:p w14:paraId="7147992B" w14:textId="662AB1AC" w:rsidR="002C3AD8" w:rsidRPr="00D43EFE" w:rsidRDefault="6A4835E3" w:rsidP="4B30FF98">
            <w:pPr>
              <w:spacing w:after="0" w:line="240" w:lineRule="auto"/>
              <w:rPr>
                <w:rFonts w:ascii="Outfit" w:eastAsia="Times New Roman" w:hAnsi="Outfit" w:cs="Calibri"/>
                <w:color w:val="000000"/>
                <w:sz w:val="20"/>
                <w:szCs w:val="20"/>
              </w:rPr>
            </w:pPr>
            <w:r w:rsidRPr="4B30FF98">
              <w:rPr>
                <w:rFonts w:ascii="Outfit" w:eastAsia="Times New Roman" w:hAnsi="Outfit" w:cs="Calibri"/>
                <w:color w:val="000000" w:themeColor="text1"/>
                <w:sz w:val="20"/>
                <w:szCs w:val="20"/>
              </w:rPr>
              <w:t>T</w:t>
            </w:r>
            <w:r w:rsidR="6F19DD3B" w:rsidRPr="4B30FF98">
              <w:rPr>
                <w:rFonts w:ascii="Outfit" w:eastAsia="Times New Roman" w:hAnsi="Outfit" w:cs="Calibri"/>
                <w:color w:val="000000" w:themeColor="text1"/>
                <w:sz w:val="20"/>
                <w:szCs w:val="20"/>
              </w:rPr>
              <w:t>ravel between Shanghai Airports and Fudan University (or home)</w:t>
            </w:r>
          </w:p>
        </w:tc>
        <w:tc>
          <w:tcPr>
            <w:tcW w:w="1395" w:type="dxa"/>
            <w:tcBorders>
              <w:top w:val="nil"/>
              <w:left w:val="nil"/>
              <w:bottom w:val="single" w:sz="4" w:space="0" w:color="auto"/>
              <w:right w:val="single" w:sz="4" w:space="0" w:color="auto"/>
            </w:tcBorders>
            <w:vAlign w:val="center"/>
            <w:hideMark/>
          </w:tcPr>
          <w:p w14:paraId="62CBF1B1" w14:textId="77777777" w:rsidR="002C3AD8" w:rsidRPr="00D43EFE" w:rsidRDefault="6F19DD3B" w:rsidP="4B30FF98">
            <w:pPr>
              <w:spacing w:after="0" w:line="240" w:lineRule="auto"/>
              <w:rPr>
                <w:rFonts w:ascii="Outfit" w:eastAsia="Times New Roman" w:hAnsi="Outfit" w:cs="Calibri"/>
                <w:color w:val="000000"/>
                <w:sz w:val="20"/>
                <w:szCs w:val="20"/>
              </w:rPr>
            </w:pPr>
            <w:r w:rsidRPr="4B30FF98">
              <w:rPr>
                <w:rFonts w:ascii="Outfit" w:eastAsia="Times New Roman" w:hAnsi="Outfit" w:cs="Calibri"/>
                <w:color w:val="000000" w:themeColor="text1"/>
                <w:sz w:val="20"/>
                <w:szCs w:val="20"/>
              </w:rPr>
              <w:t>Fudan</w:t>
            </w:r>
          </w:p>
        </w:tc>
        <w:tc>
          <w:tcPr>
            <w:tcW w:w="8260" w:type="dxa"/>
            <w:gridSpan w:val="2"/>
            <w:tcBorders>
              <w:top w:val="nil"/>
              <w:left w:val="single" w:sz="4" w:space="0" w:color="auto"/>
              <w:bottom w:val="single" w:sz="4" w:space="0" w:color="auto"/>
              <w:right w:val="single" w:sz="4" w:space="0" w:color="auto"/>
            </w:tcBorders>
            <w:vAlign w:val="center"/>
            <w:hideMark/>
          </w:tcPr>
          <w:p w14:paraId="450402DE" w14:textId="36D11184" w:rsidR="002C3AD8" w:rsidRPr="003F2783" w:rsidRDefault="6F19DD3B" w:rsidP="4B30FF98">
            <w:pPr>
              <w:spacing w:after="0" w:line="240" w:lineRule="auto"/>
              <w:rPr>
                <w:rFonts w:ascii="Outfit" w:eastAsia="Times New Roman" w:hAnsi="Outfit" w:cs="Calibri"/>
                <w:sz w:val="20"/>
                <w:szCs w:val="20"/>
              </w:rPr>
            </w:pPr>
            <w:r w:rsidRPr="4B30FF98">
              <w:rPr>
                <w:rFonts w:ascii="Outfit" w:eastAsia="Times New Roman" w:hAnsi="Outfit" w:cs="Calibri"/>
                <w:sz w:val="20"/>
                <w:szCs w:val="20"/>
              </w:rPr>
              <w:t>Fudan academics please talk to Office of Global Partnerships</w:t>
            </w:r>
            <w:r w:rsidR="35DDE017" w:rsidRPr="4B30FF98">
              <w:rPr>
                <w:rFonts w:ascii="Outfit" w:eastAsia="Times New Roman" w:hAnsi="Outfit" w:cs="Calibri"/>
                <w:sz w:val="20"/>
                <w:szCs w:val="20"/>
              </w:rPr>
              <w:t>.</w:t>
            </w:r>
          </w:p>
        </w:tc>
      </w:tr>
      <w:tr w:rsidR="002C3AD8" w:rsidRPr="00D43EFE" w14:paraId="1DCB418B" w14:textId="77777777" w:rsidTr="008F242A">
        <w:trPr>
          <w:trHeight w:val="1200"/>
        </w:trPr>
        <w:tc>
          <w:tcPr>
            <w:tcW w:w="1892" w:type="dxa"/>
            <w:tcBorders>
              <w:top w:val="nil"/>
              <w:left w:val="single" w:sz="4" w:space="0" w:color="auto"/>
              <w:bottom w:val="single" w:sz="4" w:space="0" w:color="auto"/>
              <w:right w:val="single" w:sz="4" w:space="0" w:color="auto"/>
            </w:tcBorders>
            <w:vAlign w:val="center"/>
            <w:hideMark/>
          </w:tcPr>
          <w:p w14:paraId="799D466E" w14:textId="77777777" w:rsidR="002C3AD8" w:rsidRPr="00D43EFE" w:rsidRDefault="6F19DD3B" w:rsidP="4B30FF98">
            <w:pPr>
              <w:spacing w:after="0" w:line="240" w:lineRule="auto"/>
              <w:rPr>
                <w:rFonts w:ascii="Outfit" w:eastAsia="Times New Roman" w:hAnsi="Outfit" w:cs="Calibri"/>
                <w:b/>
                <w:bCs/>
                <w:color w:val="000000"/>
                <w:sz w:val="20"/>
                <w:szCs w:val="20"/>
              </w:rPr>
            </w:pPr>
            <w:r w:rsidRPr="4B30FF98">
              <w:rPr>
                <w:rFonts w:ascii="Outfit" w:eastAsia="Times New Roman" w:hAnsi="Outfit" w:cs="Calibri"/>
                <w:b/>
                <w:bCs/>
                <w:color w:val="000000" w:themeColor="text1"/>
                <w:sz w:val="20"/>
                <w:szCs w:val="20"/>
              </w:rPr>
              <w:t>Local Travel</w:t>
            </w:r>
          </w:p>
        </w:tc>
        <w:tc>
          <w:tcPr>
            <w:tcW w:w="2873" w:type="dxa"/>
            <w:tcBorders>
              <w:top w:val="nil"/>
              <w:left w:val="nil"/>
              <w:bottom w:val="single" w:sz="4" w:space="0" w:color="auto"/>
              <w:right w:val="single" w:sz="4" w:space="0" w:color="auto"/>
            </w:tcBorders>
            <w:vAlign w:val="center"/>
            <w:hideMark/>
          </w:tcPr>
          <w:p w14:paraId="21A3D81C" w14:textId="47EC813B" w:rsidR="002C3AD8" w:rsidRPr="00D43EFE" w:rsidRDefault="3EC2190A" w:rsidP="4B30FF98">
            <w:pPr>
              <w:spacing w:after="0" w:line="240" w:lineRule="auto"/>
              <w:rPr>
                <w:rFonts w:ascii="Outfit" w:eastAsia="Times New Roman" w:hAnsi="Outfit" w:cs="Calibri"/>
                <w:color w:val="000000"/>
                <w:sz w:val="20"/>
                <w:szCs w:val="20"/>
              </w:rPr>
            </w:pPr>
            <w:r w:rsidRPr="4B30FF98">
              <w:rPr>
                <w:rFonts w:ascii="Outfit" w:eastAsia="Times New Roman" w:hAnsi="Outfit" w:cs="Calibri"/>
                <w:color w:val="000000" w:themeColor="text1"/>
                <w:sz w:val="20"/>
                <w:szCs w:val="20"/>
              </w:rPr>
              <w:t>D</w:t>
            </w:r>
            <w:r w:rsidR="6F19DD3B" w:rsidRPr="4B30FF98">
              <w:rPr>
                <w:rFonts w:ascii="Outfit" w:eastAsia="Times New Roman" w:hAnsi="Outfit" w:cs="Calibri"/>
                <w:color w:val="000000" w:themeColor="text1"/>
                <w:sz w:val="20"/>
                <w:szCs w:val="20"/>
              </w:rPr>
              <w:t>omestic UK travel between London airports and Exeter (by rail, coach or connecting flight)</w:t>
            </w:r>
          </w:p>
        </w:tc>
        <w:tc>
          <w:tcPr>
            <w:tcW w:w="1395" w:type="dxa"/>
            <w:tcBorders>
              <w:top w:val="nil"/>
              <w:left w:val="nil"/>
              <w:bottom w:val="single" w:sz="4" w:space="0" w:color="auto"/>
              <w:right w:val="single" w:sz="4" w:space="0" w:color="auto"/>
            </w:tcBorders>
            <w:vAlign w:val="center"/>
            <w:hideMark/>
          </w:tcPr>
          <w:p w14:paraId="25A65E40" w14:textId="5F805E51" w:rsidR="002C3AD8" w:rsidRPr="00D43EFE" w:rsidRDefault="77256036" w:rsidP="4B30FF98">
            <w:pPr>
              <w:spacing w:after="0" w:line="240" w:lineRule="auto"/>
              <w:rPr>
                <w:rFonts w:ascii="Outfit" w:eastAsia="Times New Roman" w:hAnsi="Outfit" w:cs="Calibri"/>
                <w:color w:val="000000" w:themeColor="text1"/>
                <w:sz w:val="20"/>
                <w:szCs w:val="20"/>
              </w:rPr>
            </w:pPr>
            <w:r w:rsidRPr="4B30FF98">
              <w:rPr>
                <w:rFonts w:ascii="Outfit" w:eastAsia="Times New Roman" w:hAnsi="Outfit" w:cs="Calibri"/>
                <w:color w:val="000000" w:themeColor="text1"/>
                <w:sz w:val="20"/>
                <w:szCs w:val="20"/>
              </w:rPr>
              <w:t>Fudan</w:t>
            </w:r>
          </w:p>
        </w:tc>
        <w:tc>
          <w:tcPr>
            <w:tcW w:w="2375" w:type="dxa"/>
            <w:vMerge w:val="restart"/>
            <w:tcBorders>
              <w:top w:val="nil"/>
              <w:left w:val="nil"/>
              <w:right w:val="single" w:sz="4" w:space="0" w:color="auto"/>
            </w:tcBorders>
            <w:vAlign w:val="center"/>
          </w:tcPr>
          <w:p w14:paraId="52B28565" w14:textId="3CBE2083" w:rsidR="002C3AD8" w:rsidRDefault="0013756D" w:rsidP="4B30FF98">
            <w:pPr>
              <w:spacing w:after="0" w:line="240" w:lineRule="auto"/>
              <w:rPr>
                <w:rFonts w:ascii="Outfit" w:hAnsi="Outfit" w:cs="Calibri"/>
                <w:color w:val="000000"/>
                <w:sz w:val="20"/>
                <w:szCs w:val="20"/>
                <w:lang w:eastAsia="zh-CN"/>
              </w:rPr>
            </w:pPr>
            <w:r>
              <w:rPr>
                <w:rFonts w:ascii="Outfit" w:hAnsi="Outfit" w:cs="Calibri" w:hint="eastAsia"/>
                <w:color w:val="000000"/>
                <w:sz w:val="20"/>
                <w:szCs w:val="20"/>
                <w:lang w:eastAsia="zh-CN"/>
              </w:rPr>
              <w:t>P</w:t>
            </w:r>
            <w:r>
              <w:rPr>
                <w:rFonts w:ascii="Outfit" w:hAnsi="Outfit" w:cs="Calibri"/>
                <w:color w:val="000000"/>
                <w:sz w:val="20"/>
                <w:szCs w:val="20"/>
                <w:lang w:eastAsia="zh-CN"/>
              </w:rPr>
              <w:t>lease see the regulation document at Fudan Financial Office for details</w:t>
            </w:r>
            <w:r w:rsidR="00100039">
              <w:rPr>
                <w:rFonts w:ascii="Outfit" w:hAnsi="Outfit" w:cs="Calibri"/>
                <w:color w:val="000000"/>
                <w:sz w:val="20"/>
                <w:szCs w:val="20"/>
                <w:lang w:eastAsia="zh-CN"/>
              </w:rPr>
              <w:t xml:space="preserve">. Fellows should abide by </w:t>
            </w:r>
            <w:r>
              <w:rPr>
                <w:rFonts w:ascii="Outfit" w:hAnsi="Outfit" w:cs="Calibri"/>
                <w:color w:val="000000"/>
                <w:sz w:val="20"/>
                <w:szCs w:val="20"/>
                <w:lang w:eastAsia="zh-CN"/>
              </w:rPr>
              <w:t xml:space="preserve">all </w:t>
            </w:r>
            <w:r w:rsidR="00100039">
              <w:rPr>
                <w:rFonts w:ascii="Outfit" w:hAnsi="Outfit" w:cs="Calibri"/>
                <w:color w:val="000000"/>
                <w:sz w:val="20"/>
                <w:szCs w:val="20"/>
                <w:lang w:eastAsia="zh-CN"/>
              </w:rPr>
              <w:t>the</w:t>
            </w:r>
            <w:r>
              <w:rPr>
                <w:rFonts w:ascii="Outfit" w:hAnsi="Outfit" w:cs="Calibri"/>
                <w:color w:val="000000"/>
                <w:sz w:val="20"/>
                <w:szCs w:val="20"/>
                <w:lang w:eastAsia="zh-CN"/>
              </w:rPr>
              <w:t xml:space="preserve"> financial regulations for oversea visits: </w:t>
            </w:r>
            <w:hyperlink r:id="rId18" w:history="1">
              <w:r w:rsidRPr="00B411CF">
                <w:rPr>
                  <w:rStyle w:val="a6"/>
                  <w:rFonts w:ascii="Outfit" w:hAnsi="Outfit" w:cs="Calibri"/>
                  <w:sz w:val="20"/>
                  <w:szCs w:val="20"/>
                  <w:lang w:eastAsia="zh-CN"/>
                </w:rPr>
                <w:t>https://www.cwgl.fudan.edu.cn/WFManager/home.jsp#</w:t>
              </w:r>
            </w:hyperlink>
          </w:p>
          <w:p w14:paraId="7A7A79F0" w14:textId="42F2C6E4" w:rsidR="0013756D" w:rsidRPr="0013756D" w:rsidRDefault="0013756D" w:rsidP="4B30FF98">
            <w:pPr>
              <w:spacing w:after="0" w:line="240" w:lineRule="auto"/>
              <w:rPr>
                <w:rFonts w:ascii="Outfit" w:hAnsi="Outfit" w:cs="Calibri"/>
                <w:color w:val="000000"/>
                <w:sz w:val="20"/>
                <w:szCs w:val="20"/>
                <w:lang w:eastAsia="zh-CN"/>
              </w:rPr>
            </w:pPr>
            <w:r>
              <w:rPr>
                <w:rFonts w:ascii="Outfit" w:hAnsi="Outfit" w:cs="Calibri" w:hint="eastAsia"/>
                <w:color w:val="000000"/>
                <w:sz w:val="20"/>
                <w:szCs w:val="20"/>
                <w:lang w:eastAsia="zh-CN"/>
              </w:rPr>
              <w:t>（见财务处主页</w:t>
            </w:r>
            <w:r>
              <w:rPr>
                <w:rFonts w:ascii="Outfit" w:hAnsi="Outfit" w:cs="Calibri" w:hint="eastAsia"/>
                <w:color w:val="000000"/>
                <w:sz w:val="20"/>
                <w:szCs w:val="20"/>
                <w:lang w:eastAsia="zh-CN"/>
              </w:rPr>
              <w:t>-</w:t>
            </w:r>
            <w:r>
              <w:rPr>
                <w:rFonts w:ascii="Outfit" w:hAnsi="Outfit" w:cs="Calibri" w:hint="eastAsia"/>
                <w:color w:val="000000"/>
                <w:sz w:val="20"/>
                <w:szCs w:val="20"/>
                <w:lang w:eastAsia="zh-CN"/>
              </w:rPr>
              <w:t>国家制度</w:t>
            </w:r>
            <w:r>
              <w:rPr>
                <w:rFonts w:ascii="Outfit" w:hAnsi="Outfit" w:cs="Calibri" w:hint="eastAsia"/>
                <w:color w:val="000000"/>
                <w:sz w:val="20"/>
                <w:szCs w:val="20"/>
                <w:lang w:eastAsia="zh-CN"/>
              </w:rPr>
              <w:t>-</w:t>
            </w:r>
            <w:r>
              <w:rPr>
                <w:rFonts w:ascii="Outfit" w:hAnsi="Outfit" w:cs="Calibri" w:hint="eastAsia"/>
                <w:color w:val="000000"/>
                <w:sz w:val="20"/>
                <w:szCs w:val="20"/>
                <w:lang w:eastAsia="zh-CN"/>
              </w:rPr>
              <w:t>《</w:t>
            </w:r>
            <w:hyperlink r:id="rId19" w:history="1">
              <w:r w:rsidRPr="0013756D">
                <w:rPr>
                  <w:rFonts w:ascii="Outfit" w:hAnsi="Outfit" w:cs="Calibri" w:hint="eastAsia"/>
                  <w:color w:val="000000"/>
                  <w:sz w:val="20"/>
                  <w:szCs w:val="20"/>
                  <w:lang w:eastAsia="zh-CN"/>
                </w:rPr>
                <w:t>各国家和地区住宿费、伙食费、公杂费开支标准表（短期</w:t>
              </w:r>
              <w:r w:rsidRPr="0013756D">
                <w:rPr>
                  <w:rFonts w:ascii="Outfit" w:hAnsi="Outfit" w:cs="Calibri" w:hint="eastAsia"/>
                  <w:color w:val="000000"/>
                  <w:sz w:val="20"/>
                  <w:szCs w:val="20"/>
                  <w:lang w:eastAsia="zh-CN"/>
                </w:rPr>
                <w:t>)</w:t>
              </w:r>
            </w:hyperlink>
            <w:r>
              <w:rPr>
                <w:rFonts w:ascii="Outfit" w:hAnsi="Outfit" w:cs="Calibri" w:hint="eastAsia"/>
                <w:color w:val="000000"/>
                <w:sz w:val="20"/>
                <w:szCs w:val="20"/>
                <w:lang w:eastAsia="zh-CN"/>
              </w:rPr>
              <w:t>》，所有访问人员的出国报销事项需遵守出国费用标准</w:t>
            </w:r>
            <w:r w:rsidR="00100039">
              <w:rPr>
                <w:rFonts w:ascii="Outfit" w:hAnsi="Outfit" w:cs="Calibri" w:hint="eastAsia"/>
                <w:color w:val="000000"/>
                <w:sz w:val="20"/>
                <w:szCs w:val="20"/>
                <w:lang w:eastAsia="zh-CN"/>
              </w:rPr>
              <w:t>。访问人员在完成出访任务回国后向</w:t>
            </w:r>
            <w:r>
              <w:rPr>
                <w:rFonts w:ascii="Outfit" w:hAnsi="Outfit" w:cs="Calibri" w:hint="eastAsia"/>
                <w:color w:val="000000"/>
                <w:sz w:val="20"/>
                <w:szCs w:val="20"/>
                <w:lang w:eastAsia="zh-CN"/>
              </w:rPr>
              <w:t>国合处</w:t>
            </w:r>
            <w:r w:rsidR="00100039">
              <w:rPr>
                <w:rFonts w:ascii="Outfit" w:hAnsi="Outfit" w:cs="Calibri" w:hint="eastAsia"/>
                <w:color w:val="000000"/>
                <w:sz w:val="20"/>
                <w:szCs w:val="20"/>
                <w:lang w:eastAsia="zh-CN"/>
              </w:rPr>
              <w:t>申请</w:t>
            </w:r>
            <w:r>
              <w:rPr>
                <w:rFonts w:ascii="Outfit" w:hAnsi="Outfit" w:cs="Calibri" w:hint="eastAsia"/>
                <w:color w:val="000000"/>
                <w:sz w:val="20"/>
                <w:szCs w:val="20"/>
                <w:lang w:eastAsia="zh-CN"/>
              </w:rPr>
              <w:t>拨款，</w:t>
            </w:r>
            <w:r w:rsidR="00100039">
              <w:rPr>
                <w:rFonts w:ascii="Outfit" w:hAnsi="Outfit" w:cs="Calibri" w:hint="eastAsia"/>
                <w:color w:val="000000"/>
                <w:sz w:val="20"/>
                <w:szCs w:val="20"/>
                <w:lang w:eastAsia="zh-CN"/>
              </w:rPr>
              <w:t>并</w:t>
            </w:r>
            <w:r>
              <w:rPr>
                <w:rFonts w:ascii="Outfit" w:hAnsi="Outfit" w:cs="Calibri" w:hint="eastAsia"/>
                <w:color w:val="000000"/>
                <w:sz w:val="20"/>
                <w:szCs w:val="20"/>
                <w:lang w:eastAsia="zh-CN"/>
              </w:rPr>
              <w:t>自行在财务处网站上办理报销手续。）</w:t>
            </w:r>
          </w:p>
        </w:tc>
        <w:tc>
          <w:tcPr>
            <w:tcW w:w="5885" w:type="dxa"/>
            <w:tcBorders>
              <w:top w:val="nil"/>
              <w:left w:val="nil"/>
              <w:bottom w:val="single" w:sz="4" w:space="0" w:color="auto"/>
              <w:right w:val="single" w:sz="4" w:space="0" w:color="auto"/>
            </w:tcBorders>
            <w:vAlign w:val="center"/>
            <w:hideMark/>
          </w:tcPr>
          <w:p w14:paraId="47A4F156" w14:textId="25FD63F8" w:rsidR="002C3AD8" w:rsidRPr="00DB459B" w:rsidRDefault="6F19DD3B" w:rsidP="4B30FF98">
            <w:pPr>
              <w:spacing w:after="0" w:line="240" w:lineRule="auto"/>
              <w:rPr>
                <w:rFonts w:ascii="Outfit" w:eastAsia="Times New Roman" w:hAnsi="Outfit" w:cs="Calibri"/>
                <w:sz w:val="20"/>
                <w:szCs w:val="20"/>
              </w:rPr>
            </w:pPr>
            <w:r w:rsidRPr="4B30FF98">
              <w:rPr>
                <w:rFonts w:ascii="Outfit" w:eastAsia="Times New Roman" w:hAnsi="Outfit" w:cs="Calibri"/>
                <w:sz w:val="20"/>
                <w:szCs w:val="20"/>
              </w:rPr>
              <w:t xml:space="preserve">Fellows will </w:t>
            </w:r>
            <w:r w:rsidR="25190C25" w:rsidRPr="4B30FF98">
              <w:rPr>
                <w:rFonts w:ascii="Outfit" w:eastAsia="Times New Roman" w:hAnsi="Outfit" w:cs="Calibri"/>
                <w:sz w:val="20"/>
                <w:szCs w:val="20"/>
              </w:rPr>
              <w:t>secure funding from Fudan to cover their eligible costs while on the Fellowship at Exeter, including local travel within the UK</w:t>
            </w:r>
          </w:p>
        </w:tc>
      </w:tr>
      <w:tr w:rsidR="002C3AD8" w:rsidRPr="00D43EFE" w14:paraId="2A89C2B1" w14:textId="77777777" w:rsidTr="008F242A">
        <w:trPr>
          <w:trHeight w:val="1800"/>
        </w:trPr>
        <w:tc>
          <w:tcPr>
            <w:tcW w:w="1892" w:type="dxa"/>
            <w:tcBorders>
              <w:top w:val="nil"/>
              <w:left w:val="single" w:sz="4" w:space="0" w:color="auto"/>
              <w:bottom w:val="single" w:sz="4" w:space="0" w:color="auto"/>
              <w:right w:val="single" w:sz="4" w:space="0" w:color="auto"/>
            </w:tcBorders>
            <w:vAlign w:val="center"/>
            <w:hideMark/>
          </w:tcPr>
          <w:p w14:paraId="199E280C" w14:textId="77777777" w:rsidR="002C3AD8" w:rsidRPr="00D43EFE" w:rsidRDefault="6F19DD3B" w:rsidP="4B30FF98">
            <w:pPr>
              <w:spacing w:after="0" w:line="240" w:lineRule="auto"/>
              <w:rPr>
                <w:rFonts w:ascii="Outfit" w:eastAsia="Times New Roman" w:hAnsi="Outfit" w:cs="Calibri"/>
                <w:b/>
                <w:bCs/>
                <w:color w:val="000000"/>
                <w:sz w:val="20"/>
                <w:szCs w:val="20"/>
              </w:rPr>
            </w:pPr>
            <w:r w:rsidRPr="4B30FF98">
              <w:rPr>
                <w:rFonts w:ascii="Outfit" w:eastAsia="Times New Roman" w:hAnsi="Outfit" w:cs="Calibri"/>
                <w:b/>
                <w:bCs/>
                <w:color w:val="000000" w:themeColor="text1"/>
                <w:sz w:val="20"/>
                <w:szCs w:val="20"/>
              </w:rPr>
              <w:t>Accommodation</w:t>
            </w:r>
          </w:p>
        </w:tc>
        <w:tc>
          <w:tcPr>
            <w:tcW w:w="2873" w:type="dxa"/>
            <w:tcBorders>
              <w:top w:val="nil"/>
              <w:left w:val="nil"/>
              <w:bottom w:val="single" w:sz="4" w:space="0" w:color="auto"/>
              <w:right w:val="single" w:sz="4" w:space="0" w:color="auto"/>
            </w:tcBorders>
            <w:vAlign w:val="center"/>
            <w:hideMark/>
          </w:tcPr>
          <w:p w14:paraId="637310D3" w14:textId="77777777" w:rsidR="002C3AD8" w:rsidRPr="00D43EFE" w:rsidRDefault="6F19DD3B" w:rsidP="4B30FF98">
            <w:pPr>
              <w:spacing w:after="0" w:line="240" w:lineRule="auto"/>
              <w:rPr>
                <w:rFonts w:ascii="Outfit" w:eastAsia="Times New Roman" w:hAnsi="Outfit" w:cs="Calibri"/>
                <w:color w:val="000000"/>
                <w:sz w:val="20"/>
                <w:szCs w:val="20"/>
              </w:rPr>
            </w:pPr>
            <w:r w:rsidRPr="4B30FF98">
              <w:rPr>
                <w:rFonts w:ascii="Outfit" w:eastAsia="Times New Roman" w:hAnsi="Outfit" w:cs="Calibri"/>
                <w:color w:val="000000" w:themeColor="text1"/>
                <w:sz w:val="20"/>
                <w:szCs w:val="20"/>
              </w:rPr>
              <w:t>Accommodation in Exeter for up to 14 days</w:t>
            </w:r>
          </w:p>
        </w:tc>
        <w:tc>
          <w:tcPr>
            <w:tcW w:w="1395" w:type="dxa"/>
            <w:tcBorders>
              <w:top w:val="nil"/>
              <w:left w:val="nil"/>
              <w:bottom w:val="single" w:sz="4" w:space="0" w:color="auto"/>
              <w:right w:val="single" w:sz="4" w:space="0" w:color="auto"/>
            </w:tcBorders>
            <w:vAlign w:val="center"/>
            <w:hideMark/>
          </w:tcPr>
          <w:p w14:paraId="50595EE5" w14:textId="1BDA4615" w:rsidR="002C3AD8" w:rsidRPr="00D43EFE" w:rsidRDefault="6B6695A8" w:rsidP="4B30FF98">
            <w:pPr>
              <w:spacing w:after="0" w:line="240" w:lineRule="auto"/>
              <w:rPr>
                <w:rFonts w:ascii="Outfit" w:eastAsia="Times New Roman" w:hAnsi="Outfit" w:cs="Calibri"/>
                <w:color w:val="000000"/>
                <w:sz w:val="20"/>
                <w:szCs w:val="20"/>
              </w:rPr>
            </w:pPr>
            <w:r w:rsidRPr="4B30FF98">
              <w:rPr>
                <w:rFonts w:ascii="Outfit" w:eastAsia="Times New Roman" w:hAnsi="Outfit" w:cs="Calibri"/>
                <w:color w:val="000000" w:themeColor="text1"/>
                <w:sz w:val="20"/>
                <w:szCs w:val="20"/>
              </w:rPr>
              <w:t>Fudan</w:t>
            </w:r>
          </w:p>
        </w:tc>
        <w:tc>
          <w:tcPr>
            <w:tcW w:w="2375" w:type="dxa"/>
            <w:vMerge/>
            <w:tcBorders>
              <w:right w:val="single" w:sz="4" w:space="0" w:color="auto"/>
            </w:tcBorders>
            <w:vAlign w:val="center"/>
          </w:tcPr>
          <w:p w14:paraId="0F9A54C8" w14:textId="77777777" w:rsidR="002C3AD8" w:rsidRPr="00D43EFE" w:rsidRDefault="002C3AD8" w:rsidP="002A6FE3">
            <w:pPr>
              <w:spacing w:after="0" w:line="240" w:lineRule="auto"/>
              <w:rPr>
                <w:rFonts w:ascii="Outfit" w:eastAsia="Times New Roman" w:hAnsi="Outfit" w:cs="Calibri"/>
                <w:color w:val="000000"/>
              </w:rPr>
            </w:pPr>
          </w:p>
        </w:tc>
        <w:tc>
          <w:tcPr>
            <w:tcW w:w="5885" w:type="dxa"/>
            <w:tcBorders>
              <w:top w:val="single" w:sz="4" w:space="0" w:color="auto"/>
              <w:left w:val="single" w:sz="4" w:space="0" w:color="auto"/>
              <w:bottom w:val="single" w:sz="4" w:space="0" w:color="auto"/>
              <w:right w:val="single" w:sz="4" w:space="0" w:color="auto"/>
            </w:tcBorders>
            <w:vAlign w:val="center"/>
            <w:hideMark/>
          </w:tcPr>
          <w:p w14:paraId="2EB32B1D" w14:textId="2DDA482A" w:rsidR="002C3AD8" w:rsidRPr="00DB459B" w:rsidRDefault="6F19DD3B" w:rsidP="4B30FF98">
            <w:pPr>
              <w:spacing w:after="0" w:line="240" w:lineRule="auto"/>
              <w:rPr>
                <w:rFonts w:ascii="Outfit" w:eastAsia="Times New Roman" w:hAnsi="Outfit" w:cs="Calibri"/>
                <w:sz w:val="20"/>
                <w:szCs w:val="20"/>
              </w:rPr>
            </w:pPr>
            <w:r w:rsidRPr="4B30FF98">
              <w:rPr>
                <w:rFonts w:ascii="Outfit" w:eastAsia="Times New Roman" w:hAnsi="Outfit" w:cs="Calibri"/>
                <w:sz w:val="20"/>
                <w:szCs w:val="20"/>
              </w:rPr>
              <w:t xml:space="preserve">Accommodation will be arranged </w:t>
            </w:r>
            <w:r w:rsidR="7B5DDE97" w:rsidRPr="4B30FF98">
              <w:rPr>
                <w:rFonts w:ascii="Outfit" w:eastAsia="Times New Roman" w:hAnsi="Outfit" w:cs="Calibri"/>
                <w:sz w:val="20"/>
                <w:szCs w:val="20"/>
              </w:rPr>
              <w:t xml:space="preserve">and booked </w:t>
            </w:r>
            <w:r w:rsidRPr="4B30FF98">
              <w:rPr>
                <w:rFonts w:ascii="Outfit" w:eastAsia="Times New Roman" w:hAnsi="Outfit" w:cs="Calibri"/>
                <w:sz w:val="20"/>
                <w:szCs w:val="20"/>
              </w:rPr>
              <w:t xml:space="preserve">by the </w:t>
            </w:r>
            <w:r w:rsidR="536AB0F3" w:rsidRPr="4B30FF98">
              <w:rPr>
                <w:rFonts w:ascii="Outfit" w:eastAsia="Times New Roman" w:hAnsi="Outfit" w:cs="Calibri"/>
                <w:sz w:val="20"/>
                <w:szCs w:val="20"/>
              </w:rPr>
              <w:t xml:space="preserve">Fudan Fellow </w:t>
            </w:r>
          </w:p>
        </w:tc>
      </w:tr>
      <w:tr w:rsidR="002C3AD8" w:rsidRPr="00D43EFE" w14:paraId="16D458C9" w14:textId="77777777" w:rsidTr="008F242A">
        <w:trPr>
          <w:trHeight w:val="1200"/>
        </w:trPr>
        <w:tc>
          <w:tcPr>
            <w:tcW w:w="1892" w:type="dxa"/>
            <w:tcBorders>
              <w:top w:val="nil"/>
              <w:left w:val="single" w:sz="4" w:space="0" w:color="auto"/>
              <w:bottom w:val="single" w:sz="4" w:space="0" w:color="auto"/>
              <w:right w:val="single" w:sz="4" w:space="0" w:color="auto"/>
            </w:tcBorders>
            <w:vAlign w:val="center"/>
            <w:hideMark/>
          </w:tcPr>
          <w:p w14:paraId="01FEBAE6" w14:textId="77777777" w:rsidR="002C3AD8" w:rsidRPr="00D43EFE" w:rsidRDefault="6F19DD3B" w:rsidP="4B30FF98">
            <w:pPr>
              <w:rPr>
                <w:rFonts w:ascii="Outfit" w:eastAsia="Times New Roman" w:hAnsi="Outfit" w:cs="Calibri"/>
                <w:b/>
                <w:bCs/>
                <w:color w:val="000000"/>
                <w:sz w:val="20"/>
                <w:szCs w:val="20"/>
              </w:rPr>
            </w:pPr>
            <w:r w:rsidRPr="4B30FF98">
              <w:rPr>
                <w:rFonts w:ascii="Outfit" w:eastAsia="Times New Roman" w:hAnsi="Outfit" w:cs="Calibri"/>
                <w:b/>
                <w:bCs/>
                <w:color w:val="000000" w:themeColor="text1"/>
                <w:sz w:val="20"/>
                <w:szCs w:val="20"/>
              </w:rPr>
              <w:t>Subsistence</w:t>
            </w:r>
          </w:p>
        </w:tc>
        <w:tc>
          <w:tcPr>
            <w:tcW w:w="2873" w:type="dxa"/>
            <w:tcBorders>
              <w:top w:val="nil"/>
              <w:left w:val="nil"/>
              <w:bottom w:val="single" w:sz="4" w:space="0" w:color="auto"/>
              <w:right w:val="single" w:sz="4" w:space="0" w:color="auto"/>
            </w:tcBorders>
            <w:vAlign w:val="center"/>
            <w:hideMark/>
          </w:tcPr>
          <w:p w14:paraId="2454BEAE" w14:textId="77777777" w:rsidR="002C3AD8" w:rsidRPr="00D43EFE" w:rsidRDefault="6F19DD3B" w:rsidP="4B30FF98">
            <w:pPr>
              <w:spacing w:after="0" w:line="240" w:lineRule="auto"/>
              <w:rPr>
                <w:rFonts w:ascii="Outfit" w:eastAsia="Times New Roman" w:hAnsi="Outfit" w:cs="Calibri"/>
                <w:color w:val="000000"/>
                <w:sz w:val="20"/>
                <w:szCs w:val="20"/>
              </w:rPr>
            </w:pPr>
            <w:r w:rsidRPr="4B30FF98">
              <w:rPr>
                <w:rFonts w:ascii="Outfit" w:eastAsia="Times New Roman" w:hAnsi="Outfit" w:cs="Calibri"/>
                <w:sz w:val="20"/>
                <w:szCs w:val="20"/>
              </w:rPr>
              <w:t>Subsistence for up to 14 days</w:t>
            </w:r>
          </w:p>
        </w:tc>
        <w:tc>
          <w:tcPr>
            <w:tcW w:w="1395" w:type="dxa"/>
            <w:tcBorders>
              <w:top w:val="nil"/>
              <w:left w:val="nil"/>
              <w:bottom w:val="single" w:sz="4" w:space="0" w:color="auto"/>
              <w:right w:val="single" w:sz="4" w:space="0" w:color="auto"/>
            </w:tcBorders>
            <w:vAlign w:val="center"/>
            <w:hideMark/>
          </w:tcPr>
          <w:p w14:paraId="6223EABC" w14:textId="1A36D07B" w:rsidR="002C3AD8" w:rsidRPr="00D43EFE" w:rsidRDefault="3B21AD1C" w:rsidP="4B30FF98">
            <w:pPr>
              <w:spacing w:after="0" w:line="240" w:lineRule="auto"/>
              <w:rPr>
                <w:rFonts w:ascii="Outfit" w:eastAsia="Times New Roman" w:hAnsi="Outfit" w:cs="Calibri"/>
                <w:color w:val="000000"/>
                <w:sz w:val="20"/>
                <w:szCs w:val="20"/>
              </w:rPr>
            </w:pPr>
            <w:r w:rsidRPr="4B30FF98">
              <w:rPr>
                <w:rFonts w:ascii="Outfit" w:eastAsia="Times New Roman" w:hAnsi="Outfit" w:cs="Calibri"/>
                <w:color w:val="000000" w:themeColor="text1"/>
                <w:sz w:val="20"/>
                <w:szCs w:val="20"/>
              </w:rPr>
              <w:t>Fudan</w:t>
            </w:r>
          </w:p>
        </w:tc>
        <w:tc>
          <w:tcPr>
            <w:tcW w:w="2375" w:type="dxa"/>
            <w:vMerge/>
            <w:tcBorders>
              <w:right w:val="single" w:sz="4" w:space="0" w:color="auto"/>
            </w:tcBorders>
            <w:vAlign w:val="center"/>
          </w:tcPr>
          <w:p w14:paraId="16F110C1" w14:textId="77777777" w:rsidR="002C3AD8" w:rsidRPr="00D43EFE" w:rsidRDefault="002C3AD8" w:rsidP="002A6FE3">
            <w:pPr>
              <w:spacing w:after="0" w:line="240" w:lineRule="auto"/>
              <w:rPr>
                <w:rFonts w:ascii="Outfit" w:eastAsia="Times New Roman" w:hAnsi="Outfit" w:cs="Calibri"/>
                <w:color w:val="000000"/>
              </w:rPr>
            </w:pPr>
          </w:p>
        </w:tc>
        <w:tc>
          <w:tcPr>
            <w:tcW w:w="5885" w:type="dxa"/>
            <w:tcBorders>
              <w:top w:val="single" w:sz="4" w:space="0" w:color="auto"/>
              <w:left w:val="single" w:sz="4" w:space="0" w:color="auto"/>
              <w:bottom w:val="single" w:sz="4" w:space="0" w:color="auto"/>
              <w:right w:val="single" w:sz="4" w:space="0" w:color="auto"/>
            </w:tcBorders>
            <w:vAlign w:val="center"/>
            <w:hideMark/>
          </w:tcPr>
          <w:p w14:paraId="391C8984" w14:textId="6857C1E1" w:rsidR="002C3AD8" w:rsidRPr="00DB459B" w:rsidRDefault="008F242A" w:rsidP="4B30FF98">
            <w:pPr>
              <w:spacing w:after="0" w:line="240" w:lineRule="auto"/>
              <w:rPr>
                <w:rFonts w:ascii="Outfit" w:eastAsia="Times New Roman" w:hAnsi="Outfit" w:cs="Calibri"/>
                <w:sz w:val="20"/>
                <w:szCs w:val="20"/>
              </w:rPr>
            </w:pPr>
            <w:r>
              <w:rPr>
                <w:rFonts w:ascii="Outfit" w:eastAsia="Times New Roman" w:hAnsi="Outfit" w:cs="Calibri"/>
                <w:sz w:val="20"/>
                <w:szCs w:val="20"/>
              </w:rPr>
              <w:t>to</w:t>
            </w:r>
            <w:r w:rsidR="6F19DD3B" w:rsidRPr="4B30FF98">
              <w:rPr>
                <w:rFonts w:ascii="Outfit" w:eastAsia="Times New Roman" w:hAnsi="Outfit" w:cs="Calibri"/>
                <w:sz w:val="20"/>
                <w:szCs w:val="20"/>
              </w:rPr>
              <w:t xml:space="preserve"> be claimed through </w:t>
            </w:r>
            <w:r w:rsidR="6253994A" w:rsidRPr="4B30FF98">
              <w:rPr>
                <w:rFonts w:ascii="Outfit" w:eastAsia="Times New Roman" w:hAnsi="Outfit" w:cs="Calibri"/>
                <w:sz w:val="20"/>
                <w:szCs w:val="20"/>
              </w:rPr>
              <w:t xml:space="preserve">Fudan </w:t>
            </w:r>
          </w:p>
        </w:tc>
      </w:tr>
      <w:tr w:rsidR="002C3AD8" w:rsidRPr="00D43EFE" w14:paraId="0D343FCD" w14:textId="77777777" w:rsidTr="4B30FF98">
        <w:trPr>
          <w:trHeight w:val="300"/>
        </w:trPr>
        <w:tc>
          <w:tcPr>
            <w:tcW w:w="1892" w:type="dxa"/>
            <w:tcBorders>
              <w:top w:val="nil"/>
              <w:left w:val="single" w:sz="4" w:space="0" w:color="auto"/>
              <w:bottom w:val="single" w:sz="4" w:space="0" w:color="auto"/>
              <w:right w:val="single" w:sz="4" w:space="0" w:color="auto"/>
            </w:tcBorders>
            <w:vAlign w:val="center"/>
            <w:hideMark/>
          </w:tcPr>
          <w:p w14:paraId="6B5EC399" w14:textId="77777777" w:rsidR="002C3AD8" w:rsidRPr="00D43EFE" w:rsidRDefault="6F19DD3B" w:rsidP="4B30FF98">
            <w:pPr>
              <w:spacing w:after="0" w:line="240" w:lineRule="auto"/>
              <w:rPr>
                <w:rFonts w:ascii="Outfit" w:eastAsia="Times New Roman" w:hAnsi="Outfit" w:cs="Calibri"/>
                <w:b/>
                <w:bCs/>
                <w:color w:val="000000"/>
                <w:sz w:val="20"/>
                <w:szCs w:val="20"/>
              </w:rPr>
            </w:pPr>
            <w:r w:rsidRPr="4B30FF98">
              <w:rPr>
                <w:rFonts w:ascii="Outfit" w:eastAsia="Times New Roman" w:hAnsi="Outfit" w:cs="Calibri"/>
                <w:b/>
                <w:bCs/>
                <w:color w:val="000000" w:themeColor="text1"/>
                <w:sz w:val="20"/>
                <w:szCs w:val="20"/>
              </w:rPr>
              <w:t>Access to facilities</w:t>
            </w:r>
          </w:p>
        </w:tc>
        <w:tc>
          <w:tcPr>
            <w:tcW w:w="12528" w:type="dxa"/>
            <w:gridSpan w:val="4"/>
            <w:tcBorders>
              <w:top w:val="single" w:sz="4" w:space="0" w:color="auto"/>
              <w:left w:val="nil"/>
              <w:bottom w:val="single" w:sz="4" w:space="0" w:color="auto"/>
              <w:right w:val="single" w:sz="4" w:space="0" w:color="auto"/>
            </w:tcBorders>
            <w:vAlign w:val="center"/>
            <w:hideMark/>
          </w:tcPr>
          <w:p w14:paraId="2D82C7B5" w14:textId="0D740D92" w:rsidR="002C3AD8" w:rsidRPr="00D43EFE" w:rsidRDefault="6F19DD3B" w:rsidP="4B30FF98">
            <w:pPr>
              <w:spacing w:after="0" w:line="240" w:lineRule="auto"/>
              <w:rPr>
                <w:rFonts w:ascii="Outfit" w:eastAsia="Outfit" w:hAnsi="Outfit" w:cs="Outfit"/>
                <w:color w:val="000000"/>
                <w:sz w:val="20"/>
                <w:szCs w:val="20"/>
              </w:rPr>
            </w:pPr>
            <w:r w:rsidRPr="4B30FF98">
              <w:rPr>
                <w:rFonts w:ascii="Outfit" w:eastAsia="Times New Roman" w:hAnsi="Outfit" w:cs="Calibri"/>
                <w:color w:val="000000" w:themeColor="text1"/>
                <w:sz w:val="20"/>
                <w:szCs w:val="20"/>
              </w:rPr>
              <w:t xml:space="preserve">Exeter </w:t>
            </w:r>
            <w:r w:rsidR="3CD1D8D9" w:rsidRPr="4B30FF98">
              <w:rPr>
                <w:rFonts w:ascii="Outfit" w:eastAsia="Outfit" w:hAnsi="Outfit" w:cs="Outfit"/>
                <w:color w:val="000000" w:themeColor="text1"/>
                <w:sz w:val="20"/>
                <w:szCs w:val="20"/>
              </w:rPr>
              <w:t xml:space="preserve">will make suitable arrangements for </w:t>
            </w:r>
            <w:r w:rsidR="081C8DEA" w:rsidRPr="4B30FF98">
              <w:rPr>
                <w:rFonts w:ascii="Outfit" w:eastAsia="Outfit" w:hAnsi="Outfit" w:cs="Outfit"/>
                <w:color w:val="000000" w:themeColor="text1"/>
                <w:sz w:val="20"/>
                <w:szCs w:val="20"/>
              </w:rPr>
              <w:t xml:space="preserve">Fudan </w:t>
            </w:r>
            <w:r w:rsidR="3CD1D8D9" w:rsidRPr="4B30FF98">
              <w:rPr>
                <w:rFonts w:ascii="Outfit" w:eastAsia="Outfit" w:hAnsi="Outfit" w:cs="Outfit"/>
                <w:color w:val="000000" w:themeColor="text1"/>
                <w:sz w:val="20"/>
                <w:szCs w:val="20"/>
              </w:rPr>
              <w:t xml:space="preserve">academics to access necessary resources during the course of the Fellowship. The first contact point for </w:t>
            </w:r>
            <w:r w:rsidR="42F5FF74" w:rsidRPr="4B30FF98">
              <w:rPr>
                <w:rFonts w:ascii="Outfit" w:eastAsia="Outfit" w:hAnsi="Outfit" w:cs="Outfit"/>
                <w:color w:val="000000" w:themeColor="text1"/>
                <w:sz w:val="20"/>
                <w:szCs w:val="20"/>
              </w:rPr>
              <w:t xml:space="preserve">Fudan </w:t>
            </w:r>
            <w:r w:rsidR="3CD1D8D9" w:rsidRPr="4B30FF98">
              <w:rPr>
                <w:rFonts w:ascii="Outfit" w:eastAsia="Outfit" w:hAnsi="Outfit" w:cs="Outfit"/>
                <w:color w:val="000000" w:themeColor="text1"/>
                <w:sz w:val="20"/>
                <w:szCs w:val="20"/>
              </w:rPr>
              <w:t xml:space="preserve">visiting academics are their host academics at </w:t>
            </w:r>
            <w:r w:rsidR="410AC35C" w:rsidRPr="4B30FF98">
              <w:rPr>
                <w:rFonts w:ascii="Outfit" w:eastAsia="Outfit" w:hAnsi="Outfit" w:cs="Outfit"/>
                <w:color w:val="000000" w:themeColor="text1"/>
                <w:sz w:val="20"/>
                <w:szCs w:val="20"/>
              </w:rPr>
              <w:t xml:space="preserve">the </w:t>
            </w:r>
            <w:r w:rsidR="3CD1D8D9" w:rsidRPr="4B30FF98">
              <w:rPr>
                <w:rFonts w:ascii="Outfit" w:eastAsia="Outfit" w:hAnsi="Outfit" w:cs="Outfit"/>
                <w:color w:val="000000" w:themeColor="text1"/>
                <w:sz w:val="20"/>
                <w:szCs w:val="20"/>
              </w:rPr>
              <w:t>University</w:t>
            </w:r>
            <w:r w:rsidR="149F8092" w:rsidRPr="4B30FF98">
              <w:rPr>
                <w:rFonts w:ascii="Outfit" w:eastAsia="Outfit" w:hAnsi="Outfit" w:cs="Outfit"/>
                <w:color w:val="000000" w:themeColor="text1"/>
                <w:sz w:val="20"/>
                <w:szCs w:val="20"/>
              </w:rPr>
              <w:t xml:space="preserve"> of Exeter</w:t>
            </w:r>
            <w:r w:rsidR="3CD1D8D9" w:rsidRPr="4B30FF98">
              <w:rPr>
                <w:rFonts w:ascii="Outfit" w:eastAsia="Outfit" w:hAnsi="Outfit" w:cs="Outfit"/>
                <w:color w:val="000000" w:themeColor="text1"/>
                <w:sz w:val="20"/>
                <w:szCs w:val="20"/>
              </w:rPr>
              <w:t>.</w:t>
            </w:r>
          </w:p>
        </w:tc>
      </w:tr>
    </w:tbl>
    <w:p w14:paraId="2880552B" w14:textId="77777777" w:rsidR="002C3AD8" w:rsidRPr="00D43EFE" w:rsidRDefault="002C3AD8" w:rsidP="002C3AD8">
      <w:pPr>
        <w:rPr>
          <w:rFonts w:ascii="Outfit" w:hAnsi="Outfit"/>
        </w:rPr>
      </w:pPr>
    </w:p>
    <w:p w14:paraId="342A28DE" w14:textId="4DC690D0" w:rsidR="005A1CC0" w:rsidRPr="000B62EC" w:rsidRDefault="2CD0E198" w:rsidP="4B30FF98">
      <w:pPr>
        <w:pStyle w:val="a4"/>
        <w:numPr>
          <w:ilvl w:val="0"/>
          <w:numId w:val="1"/>
        </w:numPr>
        <w:spacing w:before="60"/>
        <w:rPr>
          <w:rFonts w:ascii="Outfit" w:eastAsia="Outfit" w:hAnsi="Outfit" w:cs="Outfit"/>
          <w:color w:val="000000" w:themeColor="text1"/>
          <w:sz w:val="20"/>
          <w:szCs w:val="20"/>
        </w:rPr>
      </w:pPr>
      <w:r w:rsidRPr="4B30FF98">
        <w:rPr>
          <w:rFonts w:ascii="Outfit" w:eastAsia="Outfit" w:hAnsi="Outfit" w:cs="Outfit"/>
          <w:color w:val="000000" w:themeColor="text1"/>
          <w:sz w:val="20"/>
          <w:szCs w:val="20"/>
        </w:rPr>
        <w:t xml:space="preserve">Contactless debit or credit card payment (Visa and Mastercard) </w:t>
      </w:r>
      <w:r w:rsidR="41153521" w:rsidRPr="4B30FF98">
        <w:rPr>
          <w:rFonts w:ascii="Outfit" w:eastAsia="Outfit" w:hAnsi="Outfit" w:cs="Outfit"/>
          <w:color w:val="000000" w:themeColor="text1"/>
          <w:sz w:val="20"/>
          <w:szCs w:val="20"/>
        </w:rPr>
        <w:t xml:space="preserve">or mobile payment methods </w:t>
      </w:r>
      <w:r w:rsidRPr="4B30FF98">
        <w:rPr>
          <w:rFonts w:ascii="Outfit" w:eastAsia="Outfit" w:hAnsi="Outfit" w:cs="Outfit"/>
          <w:color w:val="000000" w:themeColor="text1"/>
          <w:sz w:val="20"/>
          <w:szCs w:val="20"/>
        </w:rPr>
        <w:t xml:space="preserve">are the most commonly used payment methods in the UK. Please note that the University of Exeter is a cashless </w:t>
      </w:r>
      <w:r w:rsidR="6377CB97" w:rsidRPr="4B30FF98">
        <w:rPr>
          <w:rFonts w:ascii="Outfit" w:eastAsia="Outfit" w:hAnsi="Outfit" w:cs="Outfit"/>
          <w:color w:val="000000" w:themeColor="text1"/>
          <w:sz w:val="20"/>
          <w:szCs w:val="20"/>
        </w:rPr>
        <w:t>campus, where cash is not accepted. Cash may be accepted at other businesses in the UK but is not guaranteed.</w:t>
      </w:r>
    </w:p>
    <w:p w14:paraId="210C8E83" w14:textId="0DF2C988" w:rsidR="005A1CC0" w:rsidRPr="008C04F4" w:rsidRDefault="6377CB97" w:rsidP="000443F0">
      <w:pPr>
        <w:pStyle w:val="a4"/>
        <w:numPr>
          <w:ilvl w:val="0"/>
          <w:numId w:val="1"/>
        </w:numPr>
        <w:spacing w:before="60" w:after="60"/>
        <w:jc w:val="right"/>
        <w:rPr>
          <w:rFonts w:ascii="Outfit" w:hAnsi="Outfit"/>
          <w:sz w:val="20"/>
          <w:szCs w:val="20"/>
        </w:rPr>
      </w:pPr>
      <w:r w:rsidRPr="008C04F4">
        <w:rPr>
          <w:rFonts w:ascii="Outfit" w:eastAsia="Outfit" w:hAnsi="Outfit" w:cs="Outfit"/>
          <w:color w:val="000000" w:themeColor="text1"/>
          <w:sz w:val="20"/>
          <w:szCs w:val="20"/>
        </w:rPr>
        <w:t>Exeter</w:t>
      </w:r>
      <w:r w:rsidR="2CD0E198" w:rsidRPr="008C04F4">
        <w:rPr>
          <w:rFonts w:ascii="Outfit" w:eastAsia="Outfit" w:hAnsi="Outfit" w:cs="Outfit"/>
          <w:color w:val="000000" w:themeColor="text1"/>
          <w:sz w:val="20"/>
          <w:szCs w:val="20"/>
        </w:rPr>
        <w:t xml:space="preserve"> may be able to provide advice regarding suitable accommodation options, but all eligible accommodation costs will be met by </w:t>
      </w:r>
      <w:r w:rsidR="75C8264E" w:rsidRPr="008C04F4">
        <w:rPr>
          <w:rFonts w:ascii="Outfit" w:eastAsia="Outfit" w:hAnsi="Outfit" w:cs="Outfit"/>
          <w:color w:val="000000" w:themeColor="text1"/>
          <w:sz w:val="20"/>
          <w:szCs w:val="20"/>
        </w:rPr>
        <w:t xml:space="preserve">Fudan </w:t>
      </w:r>
    </w:p>
    <w:sectPr w:rsidR="005A1CC0" w:rsidRPr="008C04F4" w:rsidSect="005E4F42">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50EF14" w14:textId="77777777" w:rsidR="00CA2282" w:rsidRDefault="00CA2282" w:rsidP="002B27D3">
      <w:pPr>
        <w:spacing w:after="0" w:line="240" w:lineRule="auto"/>
      </w:pPr>
      <w:r>
        <w:separator/>
      </w:r>
    </w:p>
  </w:endnote>
  <w:endnote w:type="continuationSeparator" w:id="0">
    <w:p w14:paraId="0EF5EEC0" w14:textId="77777777" w:rsidR="00CA2282" w:rsidRDefault="00CA2282" w:rsidP="002B27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Outfit">
    <w:altName w:val="Calibri"/>
    <w:panose1 w:val="020B0604020202020204"/>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C42011" w14:textId="77777777" w:rsidR="00CA2282" w:rsidRDefault="00CA2282" w:rsidP="002B27D3">
      <w:pPr>
        <w:spacing w:after="0" w:line="240" w:lineRule="auto"/>
      </w:pPr>
      <w:r>
        <w:separator/>
      </w:r>
    </w:p>
  </w:footnote>
  <w:footnote w:type="continuationSeparator" w:id="0">
    <w:p w14:paraId="5427DE80" w14:textId="77777777" w:rsidR="00CA2282" w:rsidRDefault="00CA2282" w:rsidP="002B27D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D59AB"/>
    <w:multiLevelType w:val="hybridMultilevel"/>
    <w:tmpl w:val="5E5080B2"/>
    <w:lvl w:ilvl="0" w:tplc="0809000F">
      <w:start w:val="1"/>
      <w:numFmt w:val="decimal"/>
      <w:lvlText w:val="%1."/>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E7264C9"/>
    <w:multiLevelType w:val="hybridMultilevel"/>
    <w:tmpl w:val="820A2ACC"/>
    <w:lvl w:ilvl="0" w:tplc="08090011">
      <w:start w:val="1"/>
      <w:numFmt w:val="decimal"/>
      <w:lvlText w:val="%1)"/>
      <w:lvlJc w:val="left"/>
      <w:pPr>
        <w:ind w:left="720" w:hanging="360"/>
      </w:pPr>
      <w:rPr>
        <w:rFonts w:hint="default"/>
      </w:rPr>
    </w:lvl>
    <w:lvl w:ilvl="1" w:tplc="1AB25F4A">
      <w:start w:val="1"/>
      <w:numFmt w:val="bullet"/>
      <w:lvlText w:val="­"/>
      <w:lvlJc w:val="left"/>
      <w:pPr>
        <w:ind w:left="1440" w:hanging="360"/>
      </w:pPr>
      <w:rPr>
        <w:rFonts w:ascii="Courier New" w:hAnsi="Courier New"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472D6E"/>
    <w:multiLevelType w:val="hybridMultilevel"/>
    <w:tmpl w:val="9E0A978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0930BBE"/>
    <w:multiLevelType w:val="hybridMultilevel"/>
    <w:tmpl w:val="79423752"/>
    <w:lvl w:ilvl="0" w:tplc="0809000F">
      <w:start w:val="1"/>
      <w:numFmt w:val="decimal"/>
      <w:lvlText w:val="%1."/>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A3B0443"/>
    <w:multiLevelType w:val="hybridMultilevel"/>
    <w:tmpl w:val="3E84C754"/>
    <w:lvl w:ilvl="0" w:tplc="08090011">
      <w:start w:val="1"/>
      <w:numFmt w:val="decimal"/>
      <w:lvlText w:val="%1)"/>
      <w:lvlJc w:val="left"/>
      <w:pPr>
        <w:ind w:left="720" w:hanging="360"/>
      </w:pPr>
      <w:rPr>
        <w:rFonts w:hint="default"/>
      </w:rPr>
    </w:lvl>
    <w:lvl w:ilvl="1" w:tplc="0809000F">
      <w:start w:val="1"/>
      <w:numFmt w:val="decimal"/>
      <w:lvlText w:val="%2."/>
      <w:lvlJc w:val="left"/>
      <w:pPr>
        <w:ind w:left="1440" w:hanging="360"/>
      </w:pPr>
      <w:rPr>
        <w:rFonts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320A44C"/>
    <w:multiLevelType w:val="hybridMultilevel"/>
    <w:tmpl w:val="F6501E40"/>
    <w:lvl w:ilvl="0" w:tplc="C2D04FF4">
      <w:start w:val="1"/>
      <w:numFmt w:val="decimal"/>
      <w:lvlText w:val="%1)"/>
      <w:lvlJc w:val="left"/>
      <w:pPr>
        <w:ind w:left="720" w:hanging="360"/>
      </w:pPr>
      <w:rPr>
        <w:rFonts w:ascii="Outfit" w:hAnsi="Outfit" w:hint="default"/>
      </w:rPr>
    </w:lvl>
    <w:lvl w:ilvl="1" w:tplc="B370527A">
      <w:start w:val="1"/>
      <w:numFmt w:val="lowerLetter"/>
      <w:lvlText w:val="%2."/>
      <w:lvlJc w:val="left"/>
      <w:pPr>
        <w:ind w:left="1440" w:hanging="360"/>
      </w:pPr>
    </w:lvl>
    <w:lvl w:ilvl="2" w:tplc="7B3AE0F4">
      <w:start w:val="1"/>
      <w:numFmt w:val="lowerRoman"/>
      <w:lvlText w:val="%3."/>
      <w:lvlJc w:val="right"/>
      <w:pPr>
        <w:ind w:left="2160" w:hanging="180"/>
      </w:pPr>
    </w:lvl>
    <w:lvl w:ilvl="3" w:tplc="AF862568">
      <w:start w:val="1"/>
      <w:numFmt w:val="decimal"/>
      <w:lvlText w:val="%4."/>
      <w:lvlJc w:val="left"/>
      <w:pPr>
        <w:ind w:left="2880" w:hanging="360"/>
      </w:pPr>
    </w:lvl>
    <w:lvl w:ilvl="4" w:tplc="8B943C6E">
      <w:start w:val="1"/>
      <w:numFmt w:val="lowerLetter"/>
      <w:lvlText w:val="%5."/>
      <w:lvlJc w:val="left"/>
      <w:pPr>
        <w:ind w:left="3600" w:hanging="360"/>
      </w:pPr>
    </w:lvl>
    <w:lvl w:ilvl="5" w:tplc="A62094DE">
      <w:start w:val="1"/>
      <w:numFmt w:val="lowerRoman"/>
      <w:lvlText w:val="%6."/>
      <w:lvlJc w:val="right"/>
      <w:pPr>
        <w:ind w:left="4320" w:hanging="180"/>
      </w:pPr>
    </w:lvl>
    <w:lvl w:ilvl="6" w:tplc="7A78CD68">
      <w:start w:val="1"/>
      <w:numFmt w:val="decimal"/>
      <w:lvlText w:val="%7."/>
      <w:lvlJc w:val="left"/>
      <w:pPr>
        <w:ind w:left="5040" w:hanging="360"/>
      </w:pPr>
    </w:lvl>
    <w:lvl w:ilvl="7" w:tplc="83E68BF4">
      <w:start w:val="1"/>
      <w:numFmt w:val="lowerLetter"/>
      <w:lvlText w:val="%8."/>
      <w:lvlJc w:val="left"/>
      <w:pPr>
        <w:ind w:left="5760" w:hanging="360"/>
      </w:pPr>
    </w:lvl>
    <w:lvl w:ilvl="8" w:tplc="A6129780">
      <w:start w:val="1"/>
      <w:numFmt w:val="lowerRoman"/>
      <w:lvlText w:val="%9."/>
      <w:lvlJc w:val="right"/>
      <w:pPr>
        <w:ind w:left="6480" w:hanging="180"/>
      </w:pPr>
    </w:lvl>
  </w:abstractNum>
  <w:abstractNum w:abstractNumId="6" w15:restartNumberingAfterBreak="0">
    <w:nsid w:val="4D4A5160"/>
    <w:multiLevelType w:val="hybridMultilevel"/>
    <w:tmpl w:val="447CAD7E"/>
    <w:lvl w:ilvl="0" w:tplc="08090001">
      <w:start w:val="1"/>
      <w:numFmt w:val="bullet"/>
      <w:lvlText w:val=""/>
      <w:lvlJc w:val="left"/>
      <w:pPr>
        <w:ind w:left="720" w:hanging="360"/>
      </w:pPr>
      <w:rPr>
        <w:rFonts w:ascii="Symbol" w:hAnsi="Symbol" w:hint="default"/>
      </w:rPr>
    </w:lvl>
    <w:lvl w:ilvl="1" w:tplc="0809000F">
      <w:start w:val="1"/>
      <w:numFmt w:val="decimal"/>
      <w:lvlText w:val="%2."/>
      <w:lvlJc w:val="left"/>
      <w:pPr>
        <w:ind w:left="1440" w:hanging="360"/>
      </w:pPr>
      <w:rPr>
        <w:rFonts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F332334"/>
    <w:multiLevelType w:val="hybridMultilevel"/>
    <w:tmpl w:val="5AE6B09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53494BA1"/>
    <w:multiLevelType w:val="hybridMultilevel"/>
    <w:tmpl w:val="50CC0B32"/>
    <w:lvl w:ilvl="0" w:tplc="0809000F">
      <w:start w:val="1"/>
      <w:numFmt w:val="decimal"/>
      <w:lvlText w:val="%1."/>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5D34562E"/>
    <w:multiLevelType w:val="hybridMultilevel"/>
    <w:tmpl w:val="CDB64CC0"/>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D555F8A"/>
    <w:multiLevelType w:val="hybridMultilevel"/>
    <w:tmpl w:val="1C32EB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425203D"/>
    <w:multiLevelType w:val="hybridMultilevel"/>
    <w:tmpl w:val="DB8C3FAE"/>
    <w:lvl w:ilvl="0" w:tplc="0809000F">
      <w:start w:val="1"/>
      <w:numFmt w:val="decimal"/>
      <w:lvlText w:val="%1."/>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654560DA"/>
    <w:multiLevelType w:val="hybridMultilevel"/>
    <w:tmpl w:val="EBBE93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CBE0FA2"/>
    <w:multiLevelType w:val="hybridMultilevel"/>
    <w:tmpl w:val="F59865BA"/>
    <w:lvl w:ilvl="0" w:tplc="0809000F">
      <w:start w:val="1"/>
      <w:numFmt w:val="decimal"/>
      <w:lvlText w:val="%1."/>
      <w:lvlJc w:val="left"/>
      <w:pPr>
        <w:ind w:left="720" w:hanging="360"/>
      </w:pPr>
      <w:rPr>
        <w:rFonts w:hint="default"/>
      </w:rPr>
    </w:lvl>
    <w:lvl w:ilvl="1" w:tplc="0809000F">
      <w:start w:val="1"/>
      <w:numFmt w:val="decimal"/>
      <w:lvlText w:val="%2."/>
      <w:lvlJc w:val="left"/>
      <w:pPr>
        <w:ind w:left="1440" w:hanging="360"/>
      </w:pPr>
      <w:rPr>
        <w:rFonts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4632606">
    <w:abstractNumId w:val="5"/>
  </w:num>
  <w:num w:numId="2" w16cid:durableId="1930432337">
    <w:abstractNumId w:val="2"/>
  </w:num>
  <w:num w:numId="3" w16cid:durableId="297420303">
    <w:abstractNumId w:val="12"/>
  </w:num>
  <w:num w:numId="4" w16cid:durableId="131799059">
    <w:abstractNumId w:val="13"/>
  </w:num>
  <w:num w:numId="5" w16cid:durableId="1732575647">
    <w:abstractNumId w:val="7"/>
  </w:num>
  <w:num w:numId="6" w16cid:durableId="168839446">
    <w:abstractNumId w:val="3"/>
  </w:num>
  <w:num w:numId="7" w16cid:durableId="1003699586">
    <w:abstractNumId w:val="8"/>
  </w:num>
  <w:num w:numId="8" w16cid:durableId="186870227">
    <w:abstractNumId w:val="9"/>
  </w:num>
  <w:num w:numId="9" w16cid:durableId="1353993269">
    <w:abstractNumId w:val="11"/>
  </w:num>
  <w:num w:numId="10" w16cid:durableId="2135828243">
    <w:abstractNumId w:val="4"/>
  </w:num>
  <w:num w:numId="11" w16cid:durableId="411315643">
    <w:abstractNumId w:val="6"/>
  </w:num>
  <w:num w:numId="12" w16cid:durableId="506671284">
    <w:abstractNumId w:val="0"/>
  </w:num>
  <w:num w:numId="13" w16cid:durableId="135925638">
    <w:abstractNumId w:val="10"/>
  </w:num>
  <w:num w:numId="14" w16cid:durableId="5546606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1"/>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0CB6"/>
    <w:rsid w:val="00027C3D"/>
    <w:rsid w:val="00044603"/>
    <w:rsid w:val="00050CE1"/>
    <w:rsid w:val="00060D69"/>
    <w:rsid w:val="0006223A"/>
    <w:rsid w:val="00071570"/>
    <w:rsid w:val="000910E8"/>
    <w:rsid w:val="0009355B"/>
    <w:rsid w:val="000A3DBF"/>
    <w:rsid w:val="000B62EC"/>
    <w:rsid w:val="000B7587"/>
    <w:rsid w:val="000E4AB4"/>
    <w:rsid w:val="000E5482"/>
    <w:rsid w:val="000F20D0"/>
    <w:rsid w:val="00100039"/>
    <w:rsid w:val="00112D43"/>
    <w:rsid w:val="00120104"/>
    <w:rsid w:val="0012422D"/>
    <w:rsid w:val="001304AF"/>
    <w:rsid w:val="0013756D"/>
    <w:rsid w:val="00156781"/>
    <w:rsid w:val="001765A5"/>
    <w:rsid w:val="00190AB9"/>
    <w:rsid w:val="0019196B"/>
    <w:rsid w:val="001F6125"/>
    <w:rsid w:val="001F73AA"/>
    <w:rsid w:val="00203E4E"/>
    <w:rsid w:val="00237AE7"/>
    <w:rsid w:val="00247FB8"/>
    <w:rsid w:val="002629F5"/>
    <w:rsid w:val="002725E1"/>
    <w:rsid w:val="002879F6"/>
    <w:rsid w:val="002A40FF"/>
    <w:rsid w:val="002A47BD"/>
    <w:rsid w:val="002B27D3"/>
    <w:rsid w:val="002C2CEC"/>
    <w:rsid w:val="002C3AD8"/>
    <w:rsid w:val="00303E88"/>
    <w:rsid w:val="0034144E"/>
    <w:rsid w:val="00342B5F"/>
    <w:rsid w:val="003447BA"/>
    <w:rsid w:val="00365030"/>
    <w:rsid w:val="00382077"/>
    <w:rsid w:val="00382313"/>
    <w:rsid w:val="003936D4"/>
    <w:rsid w:val="003D082A"/>
    <w:rsid w:val="003D2033"/>
    <w:rsid w:val="00426BD2"/>
    <w:rsid w:val="004421F2"/>
    <w:rsid w:val="004766C4"/>
    <w:rsid w:val="0048277F"/>
    <w:rsid w:val="0049035C"/>
    <w:rsid w:val="0049607E"/>
    <w:rsid w:val="004A2751"/>
    <w:rsid w:val="004B160E"/>
    <w:rsid w:val="004C3C80"/>
    <w:rsid w:val="004D4FB2"/>
    <w:rsid w:val="004E1203"/>
    <w:rsid w:val="004E6DEC"/>
    <w:rsid w:val="005024D0"/>
    <w:rsid w:val="0050415F"/>
    <w:rsid w:val="0052064C"/>
    <w:rsid w:val="00523B64"/>
    <w:rsid w:val="005268FB"/>
    <w:rsid w:val="00532E31"/>
    <w:rsid w:val="00543CD0"/>
    <w:rsid w:val="00546DF0"/>
    <w:rsid w:val="00562E27"/>
    <w:rsid w:val="00572EF6"/>
    <w:rsid w:val="00574AE0"/>
    <w:rsid w:val="00575D7D"/>
    <w:rsid w:val="005806E2"/>
    <w:rsid w:val="00587547"/>
    <w:rsid w:val="005944DE"/>
    <w:rsid w:val="00595388"/>
    <w:rsid w:val="005A0921"/>
    <w:rsid w:val="005A1CC0"/>
    <w:rsid w:val="005E033C"/>
    <w:rsid w:val="005E0479"/>
    <w:rsid w:val="00602819"/>
    <w:rsid w:val="00604431"/>
    <w:rsid w:val="0061227C"/>
    <w:rsid w:val="006451AB"/>
    <w:rsid w:val="00646995"/>
    <w:rsid w:val="00651F52"/>
    <w:rsid w:val="00676D28"/>
    <w:rsid w:val="006903DB"/>
    <w:rsid w:val="006930DD"/>
    <w:rsid w:val="0069467F"/>
    <w:rsid w:val="006A47D0"/>
    <w:rsid w:val="006B32DD"/>
    <w:rsid w:val="006B607A"/>
    <w:rsid w:val="006C7AED"/>
    <w:rsid w:val="006E34C9"/>
    <w:rsid w:val="00705C92"/>
    <w:rsid w:val="00710C89"/>
    <w:rsid w:val="00712A82"/>
    <w:rsid w:val="00723914"/>
    <w:rsid w:val="007259FE"/>
    <w:rsid w:val="00731B11"/>
    <w:rsid w:val="007361BD"/>
    <w:rsid w:val="00750D85"/>
    <w:rsid w:val="00751D19"/>
    <w:rsid w:val="007617DD"/>
    <w:rsid w:val="00762D75"/>
    <w:rsid w:val="00781777"/>
    <w:rsid w:val="0078181D"/>
    <w:rsid w:val="00782208"/>
    <w:rsid w:val="007867A0"/>
    <w:rsid w:val="007C7CA8"/>
    <w:rsid w:val="007D19F4"/>
    <w:rsid w:val="007F6F7A"/>
    <w:rsid w:val="00801521"/>
    <w:rsid w:val="00801A14"/>
    <w:rsid w:val="0082454A"/>
    <w:rsid w:val="008313F3"/>
    <w:rsid w:val="00843B92"/>
    <w:rsid w:val="008447AD"/>
    <w:rsid w:val="008906A1"/>
    <w:rsid w:val="00891041"/>
    <w:rsid w:val="00891785"/>
    <w:rsid w:val="008B6838"/>
    <w:rsid w:val="008C04F4"/>
    <w:rsid w:val="008D29EC"/>
    <w:rsid w:val="008D3D41"/>
    <w:rsid w:val="008D40B7"/>
    <w:rsid w:val="008E4448"/>
    <w:rsid w:val="008E5FC8"/>
    <w:rsid w:val="008F242A"/>
    <w:rsid w:val="009041F7"/>
    <w:rsid w:val="009077A7"/>
    <w:rsid w:val="00912A86"/>
    <w:rsid w:val="009145B5"/>
    <w:rsid w:val="009179D8"/>
    <w:rsid w:val="0094450E"/>
    <w:rsid w:val="00950588"/>
    <w:rsid w:val="009551FC"/>
    <w:rsid w:val="00964082"/>
    <w:rsid w:val="00965CFC"/>
    <w:rsid w:val="00987A6F"/>
    <w:rsid w:val="00990735"/>
    <w:rsid w:val="009D3B3D"/>
    <w:rsid w:val="009E2690"/>
    <w:rsid w:val="009E775C"/>
    <w:rsid w:val="009F3965"/>
    <w:rsid w:val="00A0070F"/>
    <w:rsid w:val="00A24DE0"/>
    <w:rsid w:val="00A50CB6"/>
    <w:rsid w:val="00A5335C"/>
    <w:rsid w:val="00A71857"/>
    <w:rsid w:val="00A76FB4"/>
    <w:rsid w:val="00A77E3D"/>
    <w:rsid w:val="00A86DEE"/>
    <w:rsid w:val="00AA5259"/>
    <w:rsid w:val="00AB1984"/>
    <w:rsid w:val="00AB7891"/>
    <w:rsid w:val="00AE317B"/>
    <w:rsid w:val="00AF04C9"/>
    <w:rsid w:val="00B0662F"/>
    <w:rsid w:val="00B06A1A"/>
    <w:rsid w:val="00B21151"/>
    <w:rsid w:val="00B2339F"/>
    <w:rsid w:val="00B23DFC"/>
    <w:rsid w:val="00B406F6"/>
    <w:rsid w:val="00B42DDD"/>
    <w:rsid w:val="00B55173"/>
    <w:rsid w:val="00B55F4E"/>
    <w:rsid w:val="00B573F4"/>
    <w:rsid w:val="00B616BE"/>
    <w:rsid w:val="00B85E17"/>
    <w:rsid w:val="00B97582"/>
    <w:rsid w:val="00BA3F74"/>
    <w:rsid w:val="00BB0364"/>
    <w:rsid w:val="00BB0601"/>
    <w:rsid w:val="00BB103B"/>
    <w:rsid w:val="00BB21C2"/>
    <w:rsid w:val="00BB7C19"/>
    <w:rsid w:val="00BC0D35"/>
    <w:rsid w:val="00BD3D02"/>
    <w:rsid w:val="00BD55C8"/>
    <w:rsid w:val="00BF066D"/>
    <w:rsid w:val="00BF4B1B"/>
    <w:rsid w:val="00C05FE7"/>
    <w:rsid w:val="00C33B76"/>
    <w:rsid w:val="00C34828"/>
    <w:rsid w:val="00C42491"/>
    <w:rsid w:val="00C51B7A"/>
    <w:rsid w:val="00C70FB0"/>
    <w:rsid w:val="00C80944"/>
    <w:rsid w:val="00C82D3F"/>
    <w:rsid w:val="00C90BFC"/>
    <w:rsid w:val="00C90CAB"/>
    <w:rsid w:val="00CA2282"/>
    <w:rsid w:val="00CA2E03"/>
    <w:rsid w:val="00CC7F77"/>
    <w:rsid w:val="00CD605E"/>
    <w:rsid w:val="00CF3791"/>
    <w:rsid w:val="00CF39FC"/>
    <w:rsid w:val="00CF72BF"/>
    <w:rsid w:val="00D01182"/>
    <w:rsid w:val="00D23765"/>
    <w:rsid w:val="00D45E1C"/>
    <w:rsid w:val="00D47213"/>
    <w:rsid w:val="00D64E86"/>
    <w:rsid w:val="00D75DCB"/>
    <w:rsid w:val="00D859DC"/>
    <w:rsid w:val="00D915C5"/>
    <w:rsid w:val="00D929E0"/>
    <w:rsid w:val="00DA1C00"/>
    <w:rsid w:val="00DA56FE"/>
    <w:rsid w:val="00DA765A"/>
    <w:rsid w:val="00DB0396"/>
    <w:rsid w:val="00DB214D"/>
    <w:rsid w:val="00DB2303"/>
    <w:rsid w:val="00DB3E21"/>
    <w:rsid w:val="00DB4969"/>
    <w:rsid w:val="00DB7F17"/>
    <w:rsid w:val="00DC2779"/>
    <w:rsid w:val="00DC6D08"/>
    <w:rsid w:val="00DD6C34"/>
    <w:rsid w:val="00DE4471"/>
    <w:rsid w:val="00DE5E9C"/>
    <w:rsid w:val="00E04978"/>
    <w:rsid w:val="00E04D9E"/>
    <w:rsid w:val="00E37221"/>
    <w:rsid w:val="00E41411"/>
    <w:rsid w:val="00E42AA1"/>
    <w:rsid w:val="00E510E0"/>
    <w:rsid w:val="00E52A11"/>
    <w:rsid w:val="00E5565C"/>
    <w:rsid w:val="00E622D6"/>
    <w:rsid w:val="00EA6459"/>
    <w:rsid w:val="00EA6ECF"/>
    <w:rsid w:val="00EB010F"/>
    <w:rsid w:val="00EC67FC"/>
    <w:rsid w:val="00ED3118"/>
    <w:rsid w:val="00ED556D"/>
    <w:rsid w:val="00EE099D"/>
    <w:rsid w:val="00EE151D"/>
    <w:rsid w:val="00EE1AFA"/>
    <w:rsid w:val="00EE3FA1"/>
    <w:rsid w:val="00EE4F8F"/>
    <w:rsid w:val="00EF6DB2"/>
    <w:rsid w:val="00EF7C12"/>
    <w:rsid w:val="00F15E5B"/>
    <w:rsid w:val="00F235C5"/>
    <w:rsid w:val="00F2632B"/>
    <w:rsid w:val="00F67FED"/>
    <w:rsid w:val="00F76CD7"/>
    <w:rsid w:val="00F81662"/>
    <w:rsid w:val="00FA0DCE"/>
    <w:rsid w:val="00FA319D"/>
    <w:rsid w:val="00FA6080"/>
    <w:rsid w:val="00FC00B8"/>
    <w:rsid w:val="00FC2788"/>
    <w:rsid w:val="00FC4B20"/>
    <w:rsid w:val="00FC616B"/>
    <w:rsid w:val="00FD2955"/>
    <w:rsid w:val="00FF0625"/>
    <w:rsid w:val="00FF38D7"/>
    <w:rsid w:val="013013E0"/>
    <w:rsid w:val="0186355D"/>
    <w:rsid w:val="01E09E4D"/>
    <w:rsid w:val="022DE810"/>
    <w:rsid w:val="0231B70F"/>
    <w:rsid w:val="02F6CF17"/>
    <w:rsid w:val="032079BB"/>
    <w:rsid w:val="05257CFF"/>
    <w:rsid w:val="0648370E"/>
    <w:rsid w:val="067ADC09"/>
    <w:rsid w:val="06A9B95D"/>
    <w:rsid w:val="081C8DEA"/>
    <w:rsid w:val="097F5382"/>
    <w:rsid w:val="0ADEF165"/>
    <w:rsid w:val="0E0AA307"/>
    <w:rsid w:val="0E256859"/>
    <w:rsid w:val="0EF2A373"/>
    <w:rsid w:val="0FC4F080"/>
    <w:rsid w:val="10CA5B47"/>
    <w:rsid w:val="10D23211"/>
    <w:rsid w:val="1117D6DD"/>
    <w:rsid w:val="11630D85"/>
    <w:rsid w:val="11F94901"/>
    <w:rsid w:val="12FF3F74"/>
    <w:rsid w:val="13ED1851"/>
    <w:rsid w:val="149F8092"/>
    <w:rsid w:val="14C30C14"/>
    <w:rsid w:val="16302DD2"/>
    <w:rsid w:val="166FA44E"/>
    <w:rsid w:val="18099A2B"/>
    <w:rsid w:val="18D58CFD"/>
    <w:rsid w:val="192BE6EA"/>
    <w:rsid w:val="192DB893"/>
    <w:rsid w:val="1970FC62"/>
    <w:rsid w:val="1A1A603C"/>
    <w:rsid w:val="1A9EAD50"/>
    <w:rsid w:val="1AC202AC"/>
    <w:rsid w:val="1B5CE346"/>
    <w:rsid w:val="1B771845"/>
    <w:rsid w:val="1C4A3D38"/>
    <w:rsid w:val="1C50A7B0"/>
    <w:rsid w:val="1CD46C48"/>
    <w:rsid w:val="1D01E81F"/>
    <w:rsid w:val="1DADFE1D"/>
    <w:rsid w:val="1EFFF388"/>
    <w:rsid w:val="1F2900A2"/>
    <w:rsid w:val="1FD34B61"/>
    <w:rsid w:val="1FE1091E"/>
    <w:rsid w:val="200E94DB"/>
    <w:rsid w:val="2018D6AA"/>
    <w:rsid w:val="20A6C237"/>
    <w:rsid w:val="226AF8AB"/>
    <w:rsid w:val="22958C0D"/>
    <w:rsid w:val="22B021AB"/>
    <w:rsid w:val="23A240B1"/>
    <w:rsid w:val="25190C25"/>
    <w:rsid w:val="25F2A3CE"/>
    <w:rsid w:val="26043935"/>
    <w:rsid w:val="26AFC20E"/>
    <w:rsid w:val="26E65245"/>
    <w:rsid w:val="288264C3"/>
    <w:rsid w:val="28BED525"/>
    <w:rsid w:val="299FE301"/>
    <w:rsid w:val="29DDF6B4"/>
    <w:rsid w:val="2C0BAA02"/>
    <w:rsid w:val="2C17FB99"/>
    <w:rsid w:val="2C18B304"/>
    <w:rsid w:val="2CD0E198"/>
    <w:rsid w:val="2DF48A57"/>
    <w:rsid w:val="30C73842"/>
    <w:rsid w:val="31048E50"/>
    <w:rsid w:val="31CA565D"/>
    <w:rsid w:val="334E99DC"/>
    <w:rsid w:val="33DD8D7D"/>
    <w:rsid w:val="3452DEDD"/>
    <w:rsid w:val="352AC76D"/>
    <w:rsid w:val="35DDE017"/>
    <w:rsid w:val="361C5EA2"/>
    <w:rsid w:val="36E5AEC5"/>
    <w:rsid w:val="3753D69F"/>
    <w:rsid w:val="383CA37A"/>
    <w:rsid w:val="396FAF7A"/>
    <w:rsid w:val="3AAB627A"/>
    <w:rsid w:val="3AC9C70A"/>
    <w:rsid w:val="3AD7D0E0"/>
    <w:rsid w:val="3B21AD1C"/>
    <w:rsid w:val="3CD1D8D9"/>
    <w:rsid w:val="3D2E2312"/>
    <w:rsid w:val="3E5B37EE"/>
    <w:rsid w:val="3EAD4686"/>
    <w:rsid w:val="3EC2190A"/>
    <w:rsid w:val="4045D8D2"/>
    <w:rsid w:val="40B2CE3B"/>
    <w:rsid w:val="410AC35C"/>
    <w:rsid w:val="41153521"/>
    <w:rsid w:val="414220C9"/>
    <w:rsid w:val="414EF582"/>
    <w:rsid w:val="41DEAF35"/>
    <w:rsid w:val="41EB133A"/>
    <w:rsid w:val="42F5FF74"/>
    <w:rsid w:val="43919A04"/>
    <w:rsid w:val="4476D4D9"/>
    <w:rsid w:val="4793D7A0"/>
    <w:rsid w:val="486B36B2"/>
    <w:rsid w:val="4893C3A5"/>
    <w:rsid w:val="48DAFB87"/>
    <w:rsid w:val="4973BF01"/>
    <w:rsid w:val="49D62F6B"/>
    <w:rsid w:val="4A35FB85"/>
    <w:rsid w:val="4A69713B"/>
    <w:rsid w:val="4ADDCB69"/>
    <w:rsid w:val="4B30FF98"/>
    <w:rsid w:val="4BB6B7D6"/>
    <w:rsid w:val="4D2E2360"/>
    <w:rsid w:val="4DD6FBEA"/>
    <w:rsid w:val="4E802C00"/>
    <w:rsid w:val="4EAD4C84"/>
    <w:rsid w:val="4F2E2F73"/>
    <w:rsid w:val="4F5A4278"/>
    <w:rsid w:val="50BFD341"/>
    <w:rsid w:val="522972CD"/>
    <w:rsid w:val="5282CC91"/>
    <w:rsid w:val="52BF0C01"/>
    <w:rsid w:val="52E3E976"/>
    <w:rsid w:val="53421182"/>
    <w:rsid w:val="536AB0F3"/>
    <w:rsid w:val="546C3BB0"/>
    <w:rsid w:val="552B97BB"/>
    <w:rsid w:val="554C9A7C"/>
    <w:rsid w:val="5613F26A"/>
    <w:rsid w:val="5681DE1B"/>
    <w:rsid w:val="56BF2853"/>
    <w:rsid w:val="579A4F41"/>
    <w:rsid w:val="57D079AD"/>
    <w:rsid w:val="585D19A6"/>
    <w:rsid w:val="585E5AF2"/>
    <w:rsid w:val="58651F86"/>
    <w:rsid w:val="5B89F1B2"/>
    <w:rsid w:val="5B946C07"/>
    <w:rsid w:val="5D1DFE96"/>
    <w:rsid w:val="5D964AEF"/>
    <w:rsid w:val="5DE4704A"/>
    <w:rsid w:val="5E99A09C"/>
    <w:rsid w:val="5ECB4440"/>
    <w:rsid w:val="5EE047A3"/>
    <w:rsid w:val="5F8BA016"/>
    <w:rsid w:val="5FB7D040"/>
    <w:rsid w:val="605C9B2C"/>
    <w:rsid w:val="61033CA3"/>
    <w:rsid w:val="61588080"/>
    <w:rsid w:val="621BBE08"/>
    <w:rsid w:val="621DE23C"/>
    <w:rsid w:val="6253994A"/>
    <w:rsid w:val="6377CB97"/>
    <w:rsid w:val="6447401E"/>
    <w:rsid w:val="65C3D8A5"/>
    <w:rsid w:val="667F5939"/>
    <w:rsid w:val="66888F60"/>
    <w:rsid w:val="66DAF360"/>
    <w:rsid w:val="66E0A0AD"/>
    <w:rsid w:val="68042EDD"/>
    <w:rsid w:val="698E5721"/>
    <w:rsid w:val="69F65256"/>
    <w:rsid w:val="6A4835E3"/>
    <w:rsid w:val="6B2C40A8"/>
    <w:rsid w:val="6B6695A8"/>
    <w:rsid w:val="6D5AFC69"/>
    <w:rsid w:val="6E307D7A"/>
    <w:rsid w:val="6F19DD3B"/>
    <w:rsid w:val="6FA55BE5"/>
    <w:rsid w:val="6FAE62DA"/>
    <w:rsid w:val="70D63BC4"/>
    <w:rsid w:val="7317EE14"/>
    <w:rsid w:val="73D7635A"/>
    <w:rsid w:val="746F3EA9"/>
    <w:rsid w:val="7498AD96"/>
    <w:rsid w:val="751FBD23"/>
    <w:rsid w:val="75C8264E"/>
    <w:rsid w:val="77256036"/>
    <w:rsid w:val="774DB9BD"/>
    <w:rsid w:val="77DB1556"/>
    <w:rsid w:val="7948B53B"/>
    <w:rsid w:val="7A9626BC"/>
    <w:rsid w:val="7B5DDE97"/>
    <w:rsid w:val="7D3D6F3E"/>
    <w:rsid w:val="7DAB21E7"/>
    <w:rsid w:val="7DB63229"/>
    <w:rsid w:val="7DE578E4"/>
    <w:rsid w:val="7E67C719"/>
    <w:rsid w:val="7ECB2425"/>
    <w:rsid w:val="7F026B64"/>
    <w:rsid w:val="7F1457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C5FFC3"/>
  <w15:docId w15:val="{D000BD49-B052-4FDB-B30C-B61B26370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E033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50CB6"/>
    <w:pPr>
      <w:spacing w:before="100" w:beforeAutospacing="1" w:after="100" w:afterAutospacing="1" w:line="240" w:lineRule="auto"/>
    </w:pPr>
    <w:rPr>
      <w:rFonts w:ascii="Times New Roman" w:hAnsi="Times New Roman" w:cs="Times New Roman"/>
      <w:sz w:val="24"/>
      <w:szCs w:val="24"/>
      <w:lang w:eastAsia="en-GB"/>
    </w:rPr>
  </w:style>
  <w:style w:type="paragraph" w:styleId="a4">
    <w:name w:val="List Paragraph"/>
    <w:basedOn w:val="a"/>
    <w:uiPriority w:val="34"/>
    <w:qFormat/>
    <w:rsid w:val="00A50CB6"/>
    <w:pPr>
      <w:spacing w:after="0" w:line="240" w:lineRule="auto"/>
      <w:ind w:left="720"/>
    </w:pPr>
    <w:rPr>
      <w:rFonts w:ascii="Calibri" w:hAnsi="Calibri" w:cs="Times New Roman"/>
    </w:rPr>
  </w:style>
  <w:style w:type="character" w:styleId="a5">
    <w:name w:val="Strong"/>
    <w:basedOn w:val="a0"/>
    <w:uiPriority w:val="22"/>
    <w:qFormat/>
    <w:rsid w:val="002725E1"/>
    <w:rPr>
      <w:b/>
      <w:bCs/>
    </w:rPr>
  </w:style>
  <w:style w:type="character" w:styleId="a6">
    <w:name w:val="Hyperlink"/>
    <w:basedOn w:val="a0"/>
    <w:uiPriority w:val="99"/>
    <w:unhideWhenUsed/>
    <w:rsid w:val="00750D85"/>
    <w:rPr>
      <w:color w:val="0563C1" w:themeColor="hyperlink"/>
      <w:u w:val="single"/>
    </w:rPr>
  </w:style>
  <w:style w:type="paragraph" w:styleId="a7">
    <w:name w:val="header"/>
    <w:basedOn w:val="a"/>
    <w:link w:val="a8"/>
    <w:uiPriority w:val="99"/>
    <w:unhideWhenUsed/>
    <w:rsid w:val="002B27D3"/>
    <w:pPr>
      <w:pBdr>
        <w:bottom w:val="single" w:sz="6" w:space="1" w:color="auto"/>
      </w:pBdr>
      <w:tabs>
        <w:tab w:val="center" w:pos="4513"/>
        <w:tab w:val="right" w:pos="9026"/>
      </w:tabs>
      <w:snapToGrid w:val="0"/>
      <w:spacing w:line="240" w:lineRule="auto"/>
      <w:jc w:val="center"/>
    </w:pPr>
    <w:rPr>
      <w:sz w:val="18"/>
      <w:szCs w:val="18"/>
    </w:rPr>
  </w:style>
  <w:style w:type="character" w:customStyle="1" w:styleId="a8">
    <w:name w:val="页眉 字符"/>
    <w:basedOn w:val="a0"/>
    <w:link w:val="a7"/>
    <w:uiPriority w:val="99"/>
    <w:rsid w:val="002B27D3"/>
    <w:rPr>
      <w:sz w:val="18"/>
      <w:szCs w:val="18"/>
    </w:rPr>
  </w:style>
  <w:style w:type="paragraph" w:styleId="a9">
    <w:name w:val="footer"/>
    <w:basedOn w:val="a"/>
    <w:link w:val="aa"/>
    <w:uiPriority w:val="99"/>
    <w:unhideWhenUsed/>
    <w:rsid w:val="002B27D3"/>
    <w:pPr>
      <w:tabs>
        <w:tab w:val="center" w:pos="4513"/>
        <w:tab w:val="right" w:pos="9026"/>
      </w:tabs>
      <w:snapToGrid w:val="0"/>
      <w:spacing w:line="240" w:lineRule="auto"/>
    </w:pPr>
    <w:rPr>
      <w:sz w:val="18"/>
      <w:szCs w:val="18"/>
    </w:rPr>
  </w:style>
  <w:style w:type="character" w:customStyle="1" w:styleId="aa">
    <w:name w:val="页脚 字符"/>
    <w:basedOn w:val="a0"/>
    <w:link w:val="a9"/>
    <w:uiPriority w:val="99"/>
    <w:rsid w:val="002B27D3"/>
    <w:rPr>
      <w:sz w:val="18"/>
      <w:szCs w:val="18"/>
    </w:rPr>
  </w:style>
  <w:style w:type="table" w:styleId="ab">
    <w:name w:val="Table Grid"/>
    <w:basedOn w:val="a1"/>
    <w:uiPriority w:val="39"/>
    <w:rsid w:val="00C51B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C51B7A"/>
    <w:rPr>
      <w:sz w:val="16"/>
      <w:szCs w:val="16"/>
    </w:rPr>
  </w:style>
  <w:style w:type="paragraph" w:styleId="ad">
    <w:name w:val="annotation text"/>
    <w:basedOn w:val="a"/>
    <w:link w:val="ae"/>
    <w:uiPriority w:val="99"/>
    <w:unhideWhenUsed/>
    <w:rsid w:val="00C51B7A"/>
    <w:pPr>
      <w:spacing w:line="240" w:lineRule="auto"/>
    </w:pPr>
    <w:rPr>
      <w:sz w:val="20"/>
      <w:szCs w:val="20"/>
    </w:rPr>
  </w:style>
  <w:style w:type="character" w:customStyle="1" w:styleId="ae">
    <w:name w:val="批注文字 字符"/>
    <w:basedOn w:val="a0"/>
    <w:link w:val="ad"/>
    <w:uiPriority w:val="99"/>
    <w:rsid w:val="00C51B7A"/>
    <w:rPr>
      <w:sz w:val="20"/>
      <w:szCs w:val="20"/>
    </w:rPr>
  </w:style>
  <w:style w:type="paragraph" w:styleId="af">
    <w:name w:val="annotation subject"/>
    <w:basedOn w:val="ad"/>
    <w:next w:val="ad"/>
    <w:link w:val="af0"/>
    <w:uiPriority w:val="99"/>
    <w:semiHidden/>
    <w:unhideWhenUsed/>
    <w:rsid w:val="00C51B7A"/>
    <w:rPr>
      <w:b/>
      <w:bCs/>
    </w:rPr>
  </w:style>
  <w:style w:type="character" w:customStyle="1" w:styleId="af0">
    <w:name w:val="批注主题 字符"/>
    <w:basedOn w:val="ae"/>
    <w:link w:val="af"/>
    <w:uiPriority w:val="99"/>
    <w:semiHidden/>
    <w:rsid w:val="00C51B7A"/>
    <w:rPr>
      <w:b/>
      <w:bCs/>
      <w:sz w:val="20"/>
      <w:szCs w:val="20"/>
    </w:rPr>
  </w:style>
  <w:style w:type="paragraph" w:styleId="af1">
    <w:name w:val="Balloon Text"/>
    <w:basedOn w:val="a"/>
    <w:link w:val="af2"/>
    <w:uiPriority w:val="99"/>
    <w:semiHidden/>
    <w:unhideWhenUsed/>
    <w:rsid w:val="00C51B7A"/>
    <w:pPr>
      <w:spacing w:after="0" w:line="240" w:lineRule="auto"/>
    </w:pPr>
    <w:rPr>
      <w:rFonts w:ascii="Segoe UI" w:hAnsi="Segoe UI" w:cs="Segoe UI"/>
      <w:sz w:val="18"/>
      <w:szCs w:val="18"/>
    </w:rPr>
  </w:style>
  <w:style w:type="character" w:customStyle="1" w:styleId="af2">
    <w:name w:val="批注框文本 字符"/>
    <w:basedOn w:val="a0"/>
    <w:link w:val="af1"/>
    <w:uiPriority w:val="99"/>
    <w:semiHidden/>
    <w:rsid w:val="00C51B7A"/>
    <w:rPr>
      <w:rFonts w:ascii="Segoe UI" w:hAnsi="Segoe UI" w:cs="Segoe UI"/>
      <w:sz w:val="18"/>
      <w:szCs w:val="18"/>
    </w:rPr>
  </w:style>
  <w:style w:type="paragraph" w:styleId="af3">
    <w:name w:val="Revision"/>
    <w:hidden/>
    <w:uiPriority w:val="99"/>
    <w:semiHidden/>
    <w:rsid w:val="00C90CAB"/>
    <w:pPr>
      <w:spacing w:after="0" w:line="240" w:lineRule="auto"/>
    </w:pPr>
  </w:style>
  <w:style w:type="character" w:customStyle="1" w:styleId="UnresolvedMention1">
    <w:name w:val="Unresolved Mention1"/>
    <w:basedOn w:val="a0"/>
    <w:uiPriority w:val="99"/>
    <w:semiHidden/>
    <w:unhideWhenUsed/>
    <w:rsid w:val="008E5FC8"/>
    <w:rPr>
      <w:color w:val="605E5C"/>
      <w:shd w:val="clear" w:color="auto" w:fill="E1DFDD"/>
    </w:rPr>
  </w:style>
  <w:style w:type="character" w:styleId="af4">
    <w:name w:val="Unresolved Mention"/>
    <w:basedOn w:val="a0"/>
    <w:uiPriority w:val="99"/>
    <w:semiHidden/>
    <w:unhideWhenUsed/>
    <w:rsid w:val="001375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8601520">
      <w:bodyDiv w:val="1"/>
      <w:marLeft w:val="0"/>
      <w:marRight w:val="0"/>
      <w:marTop w:val="0"/>
      <w:marBottom w:val="0"/>
      <w:divBdr>
        <w:top w:val="none" w:sz="0" w:space="0" w:color="auto"/>
        <w:left w:val="none" w:sz="0" w:space="0" w:color="auto"/>
        <w:bottom w:val="none" w:sz="0" w:space="0" w:color="auto"/>
        <w:right w:val="none" w:sz="0" w:space="0" w:color="auto"/>
      </w:divBdr>
    </w:div>
    <w:div w:id="589198216">
      <w:bodyDiv w:val="1"/>
      <w:marLeft w:val="0"/>
      <w:marRight w:val="0"/>
      <w:marTop w:val="0"/>
      <w:marBottom w:val="0"/>
      <w:divBdr>
        <w:top w:val="none" w:sz="0" w:space="0" w:color="auto"/>
        <w:left w:val="none" w:sz="0" w:space="0" w:color="auto"/>
        <w:bottom w:val="none" w:sz="0" w:space="0" w:color="auto"/>
        <w:right w:val="none" w:sz="0" w:space="0" w:color="auto"/>
      </w:divBdr>
    </w:div>
    <w:div w:id="852185814">
      <w:bodyDiv w:val="1"/>
      <w:marLeft w:val="0"/>
      <w:marRight w:val="0"/>
      <w:marTop w:val="0"/>
      <w:marBottom w:val="0"/>
      <w:divBdr>
        <w:top w:val="none" w:sz="0" w:space="0" w:color="auto"/>
        <w:left w:val="none" w:sz="0" w:space="0" w:color="auto"/>
        <w:bottom w:val="none" w:sz="0" w:space="0" w:color="auto"/>
        <w:right w:val="none" w:sz="0" w:space="0" w:color="auto"/>
      </w:divBdr>
    </w:div>
    <w:div w:id="926037428">
      <w:bodyDiv w:val="1"/>
      <w:marLeft w:val="0"/>
      <w:marRight w:val="0"/>
      <w:marTop w:val="0"/>
      <w:marBottom w:val="0"/>
      <w:divBdr>
        <w:top w:val="none" w:sz="0" w:space="0" w:color="auto"/>
        <w:left w:val="none" w:sz="0" w:space="0" w:color="auto"/>
        <w:bottom w:val="none" w:sz="0" w:space="0" w:color="auto"/>
        <w:right w:val="none" w:sz="0" w:space="0" w:color="auto"/>
      </w:divBdr>
    </w:div>
    <w:div w:id="1202741193">
      <w:bodyDiv w:val="1"/>
      <w:marLeft w:val="0"/>
      <w:marRight w:val="0"/>
      <w:marTop w:val="0"/>
      <w:marBottom w:val="0"/>
      <w:divBdr>
        <w:top w:val="none" w:sz="0" w:space="0" w:color="auto"/>
        <w:left w:val="none" w:sz="0" w:space="0" w:color="auto"/>
        <w:bottom w:val="none" w:sz="0" w:space="0" w:color="auto"/>
        <w:right w:val="none" w:sz="0" w:space="0" w:color="auto"/>
      </w:divBdr>
    </w:div>
    <w:div w:id="1973750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L.P.J.Roberts@exeter.ac.uk" TargetMode="External"/><Relationship Id="rId18" Type="http://schemas.openxmlformats.org/officeDocument/2006/relationships/hyperlink" Target="https://www.cwgl.fudan.edu.cn/WFManager/home.jsp"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ogp.fudan.edu.cn/" TargetMode="External"/><Relationship Id="rId17" Type="http://schemas.openxmlformats.org/officeDocument/2006/relationships/hyperlink" Target="https://universityofexeteruk.sharepoint.com/sites/Travel" TargetMode="External"/><Relationship Id="rId2" Type="http://schemas.openxmlformats.org/officeDocument/2006/relationships/customXml" Target="../customXml/item2.xml"/><Relationship Id="rId16" Type="http://schemas.openxmlformats.org/officeDocument/2006/relationships/hyperlink" Target="https://universityofexeteruk.sharepoint.com/sites/Travel/Shared%20Documents/Forms/AllItems.aspx?id=%2Fsites%2FTravel%2FShared%20Documents%2FUoE%20Travel%20Policy%20Final%2Epdf&amp;parent=%2Fsites%2FTravel%2FShared%20Documents&amp;xsdata=MDV8MDJ8TC5QLkouUm9iZXJ0c0BleGV0ZXIuYWMudWt8NTk5OGEwOTdjM2EwNDAxMzZhMTYwOGRkNGE4MjFlMDB8OTEyYTVkNzdmYjk4NGVlZWFmMzIxMzM0ZDhmMDRhNTN8MHwwfDYzODc0ODY0NDg4NDcwODg5NnxVbmtub3dufFRXRnBiR1pzYjNkOGV5SkZiWEIwZVUxaGNHa2lPblJ5ZFdVc0lsWWlPaUl3TGpBdU1EQXdNQ0lzSWxBaU9pSlhhVzR6TWlJc0lrRk9Jam9pVFdGcGJDSXNJbGRVSWpveWZRPT18MHx8fA%3D%3D&amp;sdata=NThtVklyNVpUS3dtLzZCZHl6bkJ3Z2FJTzVLdFM3dC9YRmI5TmV4Y3JRST0%3D&amp;CT=1739278225439&amp;OR=OWA%2DNT%2DMail&amp;CID=c53ad54e%2D448e%2Ded26%2Defd6%2D479dda50493a&amp;clickParams=eyJYLUFwcE5hbWUiOiJNaWNyb3NvZnQgT3V0bG9vayBXZWIgQXBwIiwiWC1BcHBWZXJzaW9uIjoiMjAyNTAxMjQwMDYuMTAiLCJPUyI6IldpbmRvd3MgMTAifQ%3D%3D"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ogp.fudan.edu.cn/" TargetMode="External"/><Relationship Id="rId5" Type="http://schemas.openxmlformats.org/officeDocument/2006/relationships/styles" Target="styles.xml"/><Relationship Id="rId15" Type="http://schemas.openxmlformats.org/officeDocument/2006/relationships/hyperlink" Target="https://my.keytravel.com/uk/" TargetMode="External"/><Relationship Id="rId10" Type="http://schemas.openxmlformats.org/officeDocument/2006/relationships/hyperlink" Target="https://www.exeter.ac.uk/departments/globalpartnerships/" TargetMode="External"/><Relationship Id="rId19" Type="http://schemas.openxmlformats.org/officeDocument/2006/relationships/hyperlink" Target="https://www.cwgl.fudan.edu.cn/WFManager/home.jsp"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wang_ying@fudan.edu.c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Re_x002d_SubmissionReceived xmlns="975ce746-d444-4d43-b5ab-3c7655bd6a58" xsi:nil="true"/>
    <lcf76f155ced4ddcb4097134ff3c332f xmlns="975ce746-d444-4d43-b5ab-3c7655bd6a58">
      <Terms xmlns="http://schemas.microsoft.com/office/infopath/2007/PartnerControls"/>
    </lcf76f155ced4ddcb4097134ff3c332f>
    <TaxCatchAll xmlns="f3609add-42ec-47a7-8106-f2067a61a1a5" xsi:nil="true"/>
    <_ip_UnifiedCompliancePolicyUIAction xmlns="http://schemas.microsoft.com/sharepoint/v3" xsi:nil="true"/>
    <Complete xmlns="975ce746-d444-4d43-b5ab-3c7655bd6a58"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BC31CB542378D478279599A40E08352" ma:contentTypeVersion="20" ma:contentTypeDescription="Create a new document." ma:contentTypeScope="" ma:versionID="8e58b560436428b8d0040d435708c2d2">
  <xsd:schema xmlns:xsd="http://www.w3.org/2001/XMLSchema" xmlns:xs="http://www.w3.org/2001/XMLSchema" xmlns:p="http://schemas.microsoft.com/office/2006/metadata/properties" xmlns:ns1="http://schemas.microsoft.com/sharepoint/v3" xmlns:ns2="975ce746-d444-4d43-b5ab-3c7655bd6a58" xmlns:ns3="f3609add-42ec-47a7-8106-f2067a61a1a5" targetNamespace="http://schemas.microsoft.com/office/2006/metadata/properties" ma:root="true" ma:fieldsID="1fc3db492a4ae3cd4c9ef469a8365193" ns1:_="" ns2:_="" ns3:_="">
    <xsd:import namespace="http://schemas.microsoft.com/sharepoint/v3"/>
    <xsd:import namespace="975ce746-d444-4d43-b5ab-3c7655bd6a58"/>
    <xsd:import namespace="f3609add-42ec-47a7-8106-f2067a61a1a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Re_x002d_SubmissionReceived"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DateTaken" minOccurs="0"/>
                <xsd:element ref="ns2:Complete"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5" nillable="true" ma:displayName="Unified Compliance Policy Properties" ma:hidden="true" ma:internalName="_ip_UnifiedCompliancePolicyProperties">
      <xsd:simpleType>
        <xsd:restriction base="dms:Note"/>
      </xsd:simpleType>
    </xsd:element>
    <xsd:element name="_ip_UnifiedCompliancePolicyUIAction" ma:index="2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75ce746-d444-4d43-b5ab-3c7655bd6a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Re_x002d_SubmissionReceived" ma:index="15" nillable="true" ma:displayName="Re-Submission Received" ma:format="Dropdown" ma:internalName="Re_x002d_SubmissionReceived">
      <xsd:simpleType>
        <xsd:restriction base="dms:Choice">
          <xsd:enumeration value="Yes"/>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1103e67f-0598-4a90-8a4a-cec34b03bfa0"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DateTaken" ma:index="23" nillable="true" ma:displayName="MediaServiceDateTaken" ma:hidden="true" ma:indexed="true" ma:internalName="MediaServiceDateTaken" ma:readOnly="true">
      <xsd:simpleType>
        <xsd:restriction base="dms:Text"/>
      </xsd:simpleType>
    </xsd:element>
    <xsd:element name="Complete" ma:index="24" nillable="true" ma:displayName="Complete" ma:format="Dropdown" ma:internalName="Complet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609add-42ec-47a7-8106-f2067a61a1a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acbd02c3-b903-4a8a-98fc-0d154990dcb0}" ma:internalName="TaxCatchAll" ma:showField="CatchAllData" ma:web="f3609add-42ec-47a7-8106-f2067a61a1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CA9AE72-2F90-4354-BCD6-13A6A531F81D}">
  <ds:schemaRefs>
    <ds:schemaRef ds:uri="http://schemas.microsoft.com/office/2006/metadata/properties"/>
    <ds:schemaRef ds:uri="http://schemas.microsoft.com/office/infopath/2007/PartnerControls"/>
    <ds:schemaRef ds:uri="975ce746-d444-4d43-b5ab-3c7655bd6a58"/>
    <ds:schemaRef ds:uri="f3609add-42ec-47a7-8106-f2067a61a1a5"/>
    <ds:schemaRef ds:uri="http://schemas.microsoft.com/sharepoint/v3"/>
  </ds:schemaRefs>
</ds:datastoreItem>
</file>

<file path=customXml/itemProps2.xml><?xml version="1.0" encoding="utf-8"?>
<ds:datastoreItem xmlns:ds="http://schemas.openxmlformats.org/officeDocument/2006/customXml" ds:itemID="{D360D35C-D250-4A35-AA05-612AA9E26DE3}">
  <ds:schemaRefs>
    <ds:schemaRef ds:uri="http://schemas.microsoft.com/sharepoint/v3/contenttype/forms"/>
  </ds:schemaRefs>
</ds:datastoreItem>
</file>

<file path=customXml/itemProps3.xml><?xml version="1.0" encoding="utf-8"?>
<ds:datastoreItem xmlns:ds="http://schemas.openxmlformats.org/officeDocument/2006/customXml" ds:itemID="{A956B0F2-EA26-4F5F-8683-F445C3DB00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75ce746-d444-4d43-b5ab-3c7655bd6a58"/>
    <ds:schemaRef ds:uri="f3609add-42ec-47a7-8106-f2067a61a1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1755</Words>
  <Characters>10004</Characters>
  <Application>Microsoft Office Word</Application>
  <DocSecurity>0</DocSecurity>
  <Lines>83</Lines>
  <Paragraphs>23</Paragraphs>
  <ScaleCrop>false</ScaleCrop>
  <Company>University of Exeter</Company>
  <LinksUpToDate>false</LinksUpToDate>
  <CharactersWithSpaces>11736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Campos Yuste, Jose</dc:creator>
  <cp:lastModifiedBy>JIN Veronica</cp:lastModifiedBy>
  <cp:revision>4</cp:revision>
  <cp:lastPrinted>2026-01-16T01:02:00Z</cp:lastPrinted>
  <dcterms:created xsi:type="dcterms:W3CDTF">2026-01-16T02:39:00Z</dcterms:created>
  <dcterms:modified xsi:type="dcterms:W3CDTF">2026-01-16T02:46:00Z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0x0101003BC31CB542378D478279599A40E08352</vt:lpwstr>
  </property>
  <property fmtid="{D5CDD505-2E9C-101B-9397-08002B2CF9AE}" pid="3" name="MediaServiceImageTags">
    <vt:lpwstr/>
  </property>
</Properties>
</file>